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BE" w:rsidRPr="00650541" w:rsidRDefault="00C942BE" w:rsidP="00C942BE">
      <w:pPr>
        <w:rPr>
          <w:rFonts w:ascii="Arial Narrow" w:hAnsi="Arial Narrow"/>
          <w:sz w:val="18"/>
          <w:szCs w:val="18"/>
        </w:rPr>
      </w:pPr>
      <w:r w:rsidRPr="00650541">
        <w:rPr>
          <w:rFonts w:ascii="Arial Narrow" w:hAnsi="Arial Narrow"/>
          <w:b/>
          <w:sz w:val="18"/>
          <w:szCs w:val="18"/>
        </w:rPr>
        <w:t xml:space="preserve">Colegio de Psicólogos de la Pcia.de Bs. As. </w:t>
      </w:r>
      <w:r w:rsidRPr="00650541">
        <w:rPr>
          <w:rFonts w:ascii="Arial Narrow" w:hAnsi="Arial Narrow"/>
          <w:b/>
          <w:sz w:val="18"/>
          <w:szCs w:val="18"/>
          <w:u w:val="single"/>
        </w:rPr>
        <w:t xml:space="preserve">Distrito IV – Pueyrredon 1138 - Pergamino </w:t>
      </w:r>
    </w:p>
    <w:p w:rsidR="00C942BE" w:rsidRPr="006E45DE" w:rsidRDefault="00C942BE" w:rsidP="00C942BE">
      <w:pPr>
        <w:rPr>
          <w:rFonts w:ascii="Arial Narrow" w:hAnsi="Arial Narrow"/>
          <w:sz w:val="22"/>
          <w:szCs w:val="22"/>
        </w:rPr>
      </w:pPr>
    </w:p>
    <w:p w:rsidR="00B0618B" w:rsidRPr="0053320A" w:rsidRDefault="00C942BE" w:rsidP="00B0618B">
      <w:pPr>
        <w:jc w:val="both"/>
        <w:rPr>
          <w:rFonts w:ascii="Arial Narrow" w:hAnsi="Arial Narrow"/>
          <w:sz w:val="22"/>
          <w:szCs w:val="22"/>
        </w:rPr>
      </w:pPr>
      <w:r w:rsidRPr="0053320A">
        <w:rPr>
          <w:rFonts w:ascii="Arial Narrow" w:hAnsi="Arial Narrow"/>
          <w:sz w:val="22"/>
          <w:szCs w:val="22"/>
        </w:rPr>
        <w:t xml:space="preserve">Solicito </w:t>
      </w:r>
      <w:r w:rsidR="00B0618B" w:rsidRPr="0053320A">
        <w:rPr>
          <w:rFonts w:ascii="Arial Narrow" w:hAnsi="Arial Narrow"/>
          <w:sz w:val="22"/>
          <w:szCs w:val="22"/>
        </w:rPr>
        <w:t>por la presenta inscribirme en el listado de prestadores.</w:t>
      </w:r>
    </w:p>
    <w:p w:rsidR="00B0618B" w:rsidRPr="0053320A" w:rsidRDefault="00B0618B" w:rsidP="00B0618B">
      <w:pPr>
        <w:jc w:val="both"/>
        <w:rPr>
          <w:rFonts w:ascii="Arial Narrow" w:hAnsi="Arial Narrow"/>
          <w:sz w:val="22"/>
          <w:szCs w:val="22"/>
        </w:rPr>
      </w:pPr>
      <w:r w:rsidRPr="0053320A">
        <w:rPr>
          <w:rFonts w:cs="Arial"/>
          <w:b/>
          <w:sz w:val="22"/>
          <w:szCs w:val="22"/>
        </w:rPr>
        <w:t xml:space="preserve">Reconozco que integraré este registro mientras esté </w:t>
      </w:r>
      <w:r w:rsidRPr="0053320A">
        <w:rPr>
          <w:rFonts w:cs="Arial"/>
          <w:b/>
          <w:sz w:val="22"/>
          <w:szCs w:val="22"/>
          <w:u w:val="single"/>
        </w:rPr>
        <w:t>al día con la cuota de la matriculación anual</w:t>
      </w:r>
      <w:r w:rsidRPr="0053320A">
        <w:rPr>
          <w:rFonts w:ascii="Arial Narrow" w:hAnsi="Arial Narrow"/>
          <w:sz w:val="22"/>
          <w:szCs w:val="22"/>
        </w:rPr>
        <w:t xml:space="preserve"> y de no mediar expresa renuncia al mismo </w:t>
      </w:r>
      <w:r w:rsidRPr="0053320A">
        <w:rPr>
          <w:rFonts w:cs="Arial"/>
          <w:b/>
          <w:sz w:val="22"/>
          <w:szCs w:val="22"/>
          <w:u w:val="single"/>
        </w:rPr>
        <w:t>por escrito</w:t>
      </w:r>
      <w:r w:rsidR="009969A5" w:rsidRPr="0053320A">
        <w:rPr>
          <w:rFonts w:cs="Arial"/>
          <w:b/>
          <w:sz w:val="22"/>
          <w:szCs w:val="22"/>
          <w:u w:val="single"/>
        </w:rPr>
        <w:t xml:space="preserve">   </w:t>
      </w:r>
      <w:r w:rsidRPr="0053320A">
        <w:rPr>
          <w:rFonts w:cs="Arial"/>
          <w:b/>
          <w:sz w:val="22"/>
          <w:szCs w:val="22"/>
        </w:rPr>
        <w:t>y con un mínimo de 30 días de anticipación</w:t>
      </w:r>
      <w:r w:rsidRPr="0053320A">
        <w:rPr>
          <w:rFonts w:cs="Arial"/>
          <w:sz w:val="22"/>
          <w:szCs w:val="22"/>
        </w:rPr>
        <w:t>.</w:t>
      </w:r>
    </w:p>
    <w:p w:rsidR="00B0618B" w:rsidRPr="0053320A" w:rsidRDefault="00B0618B" w:rsidP="00B0618B">
      <w:pPr>
        <w:jc w:val="both"/>
        <w:rPr>
          <w:rFonts w:ascii="Arial Narrow" w:hAnsi="Arial Narrow"/>
          <w:b/>
          <w:sz w:val="22"/>
          <w:szCs w:val="22"/>
          <w:u w:val="single"/>
        </w:rPr>
      </w:pPr>
      <w:r w:rsidRPr="0053320A">
        <w:rPr>
          <w:rFonts w:ascii="Arial Narrow" w:hAnsi="Arial Narrow"/>
          <w:b/>
          <w:sz w:val="22"/>
          <w:szCs w:val="22"/>
          <w:u w:val="single"/>
        </w:rPr>
        <w:t>Requisitos:</w:t>
      </w:r>
    </w:p>
    <w:p w:rsidR="00B0618B" w:rsidRPr="0053320A" w:rsidRDefault="00B0618B" w:rsidP="00B0618B">
      <w:pPr>
        <w:numPr>
          <w:ilvl w:val="0"/>
          <w:numId w:val="1"/>
        </w:numPr>
        <w:jc w:val="both"/>
        <w:rPr>
          <w:rFonts w:ascii="Arial Narrow" w:hAnsi="Arial Narrow"/>
          <w:sz w:val="22"/>
          <w:szCs w:val="22"/>
        </w:rPr>
      </w:pPr>
      <w:r w:rsidRPr="0053320A">
        <w:rPr>
          <w:rFonts w:ascii="Arial Narrow" w:hAnsi="Arial Narrow"/>
          <w:sz w:val="22"/>
          <w:szCs w:val="22"/>
        </w:rPr>
        <w:t>Fotocopia de constancia de inscripción en Impuestos a los Ingresos Brutos ARBA.</w:t>
      </w:r>
    </w:p>
    <w:p w:rsidR="00B0618B" w:rsidRPr="0053320A" w:rsidRDefault="00B0618B" w:rsidP="00B0618B">
      <w:pPr>
        <w:numPr>
          <w:ilvl w:val="0"/>
          <w:numId w:val="1"/>
        </w:numPr>
        <w:jc w:val="both"/>
        <w:rPr>
          <w:rFonts w:ascii="Arial Narrow" w:hAnsi="Arial Narrow"/>
          <w:sz w:val="22"/>
          <w:szCs w:val="22"/>
        </w:rPr>
      </w:pPr>
      <w:r w:rsidRPr="0053320A">
        <w:rPr>
          <w:rFonts w:ascii="Arial Narrow" w:hAnsi="Arial Narrow"/>
          <w:sz w:val="22"/>
          <w:szCs w:val="22"/>
        </w:rPr>
        <w:t>Fotocopia de constancia de inscripción en Régimen Simplificado para pequeños contribuyentes (Monotributo) (AFIP).</w:t>
      </w:r>
    </w:p>
    <w:p w:rsidR="00B0618B" w:rsidRPr="0053320A" w:rsidRDefault="00B0618B" w:rsidP="00B0618B">
      <w:pPr>
        <w:jc w:val="both"/>
        <w:rPr>
          <w:rFonts w:ascii="Arial Narrow" w:hAnsi="Arial Narrow"/>
          <w:sz w:val="22"/>
          <w:szCs w:val="22"/>
        </w:rPr>
      </w:pPr>
      <w:r w:rsidRPr="0053320A">
        <w:rPr>
          <w:rFonts w:ascii="Arial Narrow" w:hAnsi="Arial Narrow"/>
          <w:sz w:val="22"/>
          <w:szCs w:val="22"/>
        </w:rPr>
        <w:t xml:space="preserve">      -      Habilitación del consultorio.</w:t>
      </w:r>
    </w:p>
    <w:p w:rsidR="00B0618B" w:rsidRPr="0053320A" w:rsidRDefault="00B0618B" w:rsidP="00B0618B">
      <w:pPr>
        <w:jc w:val="both"/>
        <w:rPr>
          <w:rFonts w:ascii="Arial Narrow" w:hAnsi="Arial Narrow"/>
          <w:sz w:val="22"/>
          <w:szCs w:val="22"/>
        </w:rPr>
      </w:pPr>
      <w:r w:rsidRPr="0053320A">
        <w:rPr>
          <w:rFonts w:ascii="Arial Narrow" w:hAnsi="Arial Narrow"/>
          <w:sz w:val="22"/>
          <w:szCs w:val="22"/>
        </w:rPr>
        <w:t xml:space="preserve">      -     Constancia de Inscripción en Registro Nacional de Prestadores y Seguro de Responsabilidad Civil.</w:t>
      </w:r>
    </w:p>
    <w:p w:rsidR="00B0618B" w:rsidRPr="0053320A" w:rsidRDefault="00B0618B" w:rsidP="00B0618B">
      <w:pPr>
        <w:numPr>
          <w:ilvl w:val="0"/>
          <w:numId w:val="1"/>
        </w:numPr>
        <w:jc w:val="both"/>
        <w:rPr>
          <w:rFonts w:ascii="Arial Narrow" w:hAnsi="Arial Narrow"/>
          <w:b/>
          <w:sz w:val="22"/>
          <w:szCs w:val="22"/>
        </w:rPr>
      </w:pPr>
      <w:r w:rsidRPr="0053320A">
        <w:rPr>
          <w:rFonts w:ascii="Arial Narrow" w:hAnsi="Arial Narrow"/>
          <w:b/>
          <w:sz w:val="22"/>
          <w:szCs w:val="22"/>
          <w:u w:val="single"/>
        </w:rPr>
        <w:t>Respetar</w:t>
      </w:r>
      <w:r w:rsidRPr="0053320A">
        <w:rPr>
          <w:rFonts w:ascii="Arial Narrow" w:hAnsi="Arial Narrow"/>
          <w:b/>
          <w:sz w:val="22"/>
          <w:szCs w:val="22"/>
        </w:rPr>
        <w:t xml:space="preserve"> la cantidad de entrevistas reconocidas mensualmente por la obra social y los aranceles pactados.</w:t>
      </w:r>
    </w:p>
    <w:p w:rsidR="00B0618B" w:rsidRPr="0053320A" w:rsidRDefault="00B0618B" w:rsidP="00B0618B">
      <w:pPr>
        <w:numPr>
          <w:ilvl w:val="0"/>
          <w:numId w:val="1"/>
        </w:numPr>
        <w:jc w:val="both"/>
        <w:rPr>
          <w:rFonts w:ascii="Arial Narrow" w:hAnsi="Arial Narrow"/>
          <w:sz w:val="22"/>
          <w:szCs w:val="22"/>
        </w:rPr>
      </w:pPr>
      <w:r w:rsidRPr="0053320A">
        <w:rPr>
          <w:rFonts w:ascii="Arial Narrow" w:hAnsi="Arial Narrow"/>
          <w:b/>
          <w:sz w:val="22"/>
          <w:szCs w:val="22"/>
          <w:u w:val="single"/>
        </w:rPr>
        <w:t>No</w:t>
      </w:r>
      <w:r w:rsidRPr="0053320A">
        <w:rPr>
          <w:rFonts w:ascii="Arial Narrow" w:hAnsi="Arial Narrow"/>
          <w:b/>
          <w:sz w:val="22"/>
          <w:szCs w:val="22"/>
        </w:rPr>
        <w:t>podrá efectuar cobro alguno a los beneficiarios por la atención brindada como</w:t>
      </w:r>
      <w:r w:rsidRPr="0053320A">
        <w:rPr>
          <w:rFonts w:ascii="Arial Narrow" w:hAnsi="Arial Narrow"/>
          <w:b/>
          <w:sz w:val="22"/>
          <w:szCs w:val="22"/>
          <w:u w:val="single"/>
        </w:rPr>
        <w:t>arancel diferenciado.</w:t>
      </w:r>
    </w:p>
    <w:p w:rsidR="00B0618B" w:rsidRPr="0053320A" w:rsidRDefault="00B0618B" w:rsidP="00B0618B">
      <w:pPr>
        <w:numPr>
          <w:ilvl w:val="0"/>
          <w:numId w:val="1"/>
        </w:numPr>
        <w:jc w:val="both"/>
        <w:rPr>
          <w:rFonts w:ascii="Arial Narrow" w:hAnsi="Arial Narrow"/>
          <w:sz w:val="22"/>
          <w:szCs w:val="22"/>
        </w:rPr>
      </w:pPr>
      <w:r w:rsidRPr="0053320A">
        <w:rPr>
          <w:rFonts w:ascii="Arial Narrow" w:hAnsi="Arial Narrow"/>
          <w:sz w:val="22"/>
          <w:szCs w:val="22"/>
        </w:rPr>
        <w:t>Las altas para integrar a los listados de prestadores se harán durante los meses marzo y septiembre de cada año y las bajas mensualmente.</w:t>
      </w:r>
    </w:p>
    <w:p w:rsidR="0053320A" w:rsidRPr="0053320A" w:rsidRDefault="00B0618B" w:rsidP="00B0618B">
      <w:pPr>
        <w:numPr>
          <w:ilvl w:val="0"/>
          <w:numId w:val="1"/>
        </w:numPr>
        <w:jc w:val="both"/>
        <w:rPr>
          <w:rFonts w:ascii="Arial Narrow" w:hAnsi="Arial Narrow"/>
          <w:sz w:val="22"/>
          <w:szCs w:val="22"/>
        </w:rPr>
      </w:pPr>
      <w:r w:rsidRPr="0053320A">
        <w:rPr>
          <w:rFonts w:ascii="Arial Narrow" w:hAnsi="Arial Narrow"/>
          <w:sz w:val="22"/>
          <w:szCs w:val="22"/>
        </w:rPr>
        <w:t xml:space="preserve">Los bonos deberán ser presentados del </w:t>
      </w:r>
      <w:r w:rsidRPr="0053320A">
        <w:rPr>
          <w:rFonts w:ascii="Arial Narrow" w:hAnsi="Arial Narrow"/>
          <w:b/>
          <w:sz w:val="22"/>
          <w:szCs w:val="22"/>
          <w:u w:val="single"/>
        </w:rPr>
        <w:t>1 al 5 de cada mes</w:t>
      </w:r>
      <w:r w:rsidRPr="0053320A">
        <w:rPr>
          <w:rFonts w:ascii="Arial Narrow" w:hAnsi="Arial Narrow"/>
          <w:sz w:val="22"/>
          <w:szCs w:val="22"/>
        </w:rPr>
        <w:t xml:space="preserve"> acompañados de su planilla</w:t>
      </w:r>
      <w:r w:rsidR="00631B32" w:rsidRPr="0053320A">
        <w:rPr>
          <w:rFonts w:ascii="Arial Narrow" w:hAnsi="Arial Narrow"/>
          <w:sz w:val="22"/>
          <w:szCs w:val="22"/>
        </w:rPr>
        <w:t xml:space="preserve"> de facturación correspondiente, con excepción de las obras sociales que se cargan en programa y cuyas fechas de </w:t>
      </w:r>
    </w:p>
    <w:p w:rsidR="00B0618B" w:rsidRPr="0053320A" w:rsidRDefault="00631B32" w:rsidP="00B0618B">
      <w:pPr>
        <w:numPr>
          <w:ilvl w:val="0"/>
          <w:numId w:val="1"/>
        </w:numPr>
        <w:jc w:val="both"/>
        <w:rPr>
          <w:rFonts w:ascii="Arial Narrow" w:hAnsi="Arial Narrow"/>
          <w:sz w:val="22"/>
          <w:szCs w:val="22"/>
        </w:rPr>
      </w:pPr>
      <w:r w:rsidRPr="0053320A">
        <w:rPr>
          <w:rFonts w:ascii="Arial Narrow" w:hAnsi="Arial Narrow"/>
          <w:sz w:val="22"/>
          <w:szCs w:val="22"/>
        </w:rPr>
        <w:t>presentación ya están estipuladas mensualmente en el programa.</w:t>
      </w:r>
    </w:p>
    <w:p w:rsidR="00B0618B" w:rsidRPr="0053320A" w:rsidRDefault="00B0618B" w:rsidP="00B0618B">
      <w:pPr>
        <w:numPr>
          <w:ilvl w:val="0"/>
          <w:numId w:val="1"/>
        </w:numPr>
        <w:jc w:val="both"/>
        <w:rPr>
          <w:rFonts w:ascii="Arial Narrow" w:hAnsi="Arial Narrow"/>
          <w:sz w:val="22"/>
          <w:szCs w:val="22"/>
        </w:rPr>
      </w:pPr>
      <w:r w:rsidRPr="0053320A">
        <w:rPr>
          <w:rFonts w:ascii="Arial Narrow" w:hAnsi="Arial Narrow"/>
          <w:sz w:val="22"/>
          <w:szCs w:val="22"/>
        </w:rPr>
        <w:t xml:space="preserve">El pago de honorarios se efectuará </w:t>
      </w:r>
      <w:r w:rsidRPr="0053320A">
        <w:rPr>
          <w:rFonts w:ascii="Arial Narrow" w:hAnsi="Arial Narrow"/>
          <w:b/>
          <w:sz w:val="22"/>
          <w:szCs w:val="22"/>
          <w:u w:val="single"/>
        </w:rPr>
        <w:t>indefectiblemente</w:t>
      </w:r>
      <w:r w:rsidRPr="0053320A">
        <w:rPr>
          <w:rFonts w:ascii="Arial Narrow" w:hAnsi="Arial Narrow"/>
          <w:sz w:val="22"/>
          <w:szCs w:val="22"/>
        </w:rPr>
        <w:t xml:space="preserve"> contra entrega del correspondiente recibo del prestador caso contrario no se realizará el mismo.</w:t>
      </w:r>
    </w:p>
    <w:p w:rsidR="00B0618B" w:rsidRDefault="00B0618B" w:rsidP="00B0618B">
      <w:pPr>
        <w:ind w:left="360"/>
        <w:rPr>
          <w:rFonts w:ascii="Arial Narrow" w:hAnsi="Arial Narrow"/>
        </w:rPr>
      </w:pPr>
      <w:r>
        <w:rPr>
          <w:rFonts w:ascii="Arial Narrow" w:hAnsi="Arial Narrow"/>
        </w:rPr>
        <w:t>-----------------------------------------------------------------------------------------------------------------------------------------</w:t>
      </w:r>
    </w:p>
    <w:p w:rsidR="00B0618B" w:rsidRDefault="00B0618B" w:rsidP="00B0618B">
      <w:pPr>
        <w:rPr>
          <w:rFonts w:ascii="Arial Narrow" w:hAnsi="Arial Narrow"/>
          <w:b/>
          <w:u w:val="single"/>
        </w:rPr>
      </w:pPr>
      <w:r w:rsidRPr="00012C8F">
        <w:rPr>
          <w:rFonts w:ascii="Arial Narrow" w:hAnsi="Arial Narrow"/>
          <w:b/>
          <w:u w:val="single"/>
        </w:rPr>
        <w:t>Completar datos:</w:t>
      </w:r>
    </w:p>
    <w:p w:rsidR="00B0618B" w:rsidRDefault="00B0618B" w:rsidP="00B0618B">
      <w:pPr>
        <w:rPr>
          <w:rFonts w:ascii="Arial Narrow" w:hAnsi="Arial Narrow"/>
        </w:rPr>
      </w:pPr>
      <w:r>
        <w:rPr>
          <w:rFonts w:ascii="Arial Narrow" w:hAnsi="Arial Narrow"/>
        </w:rPr>
        <w:t>Apellido y nombre………………………………………………………….................... Matricula N</w:t>
      </w:r>
      <w:r w:rsidR="008E5170">
        <w:rPr>
          <w:rFonts w:ascii="Arial Narrow" w:hAnsi="Arial Narrow"/>
        </w:rPr>
        <w:t>º…</w:t>
      </w:r>
      <w:r>
        <w:rPr>
          <w:rFonts w:ascii="Arial Narrow" w:hAnsi="Arial Narrow"/>
        </w:rPr>
        <w:t>…………...</w:t>
      </w:r>
    </w:p>
    <w:p w:rsidR="00B0618B" w:rsidRPr="00C10C44" w:rsidRDefault="00B0618B" w:rsidP="00B0618B">
      <w:pPr>
        <w:rPr>
          <w:rFonts w:ascii="Arial Narrow" w:hAnsi="Arial Narrow"/>
          <w:sz w:val="20"/>
        </w:rPr>
      </w:pPr>
    </w:p>
    <w:p w:rsidR="00B0618B" w:rsidRDefault="008E5170" w:rsidP="00B0618B">
      <w:pPr>
        <w:rPr>
          <w:rFonts w:ascii="Arial Narrow" w:hAnsi="Arial Narrow"/>
        </w:rPr>
      </w:pPr>
      <w:r>
        <w:rPr>
          <w:rFonts w:ascii="Arial Narrow" w:hAnsi="Arial Narrow"/>
        </w:rPr>
        <w:t>CUIT…</w:t>
      </w:r>
      <w:r w:rsidR="00B0618B">
        <w:rPr>
          <w:rFonts w:ascii="Arial Narrow" w:hAnsi="Arial Narrow"/>
        </w:rPr>
        <w:t xml:space="preserve">………………..…….. </w:t>
      </w:r>
      <w:r>
        <w:rPr>
          <w:rFonts w:ascii="Arial Narrow" w:hAnsi="Arial Narrow"/>
        </w:rPr>
        <w:t>Localidad…</w:t>
      </w:r>
      <w:r w:rsidR="00B0618B">
        <w:rPr>
          <w:rFonts w:ascii="Arial Narrow" w:hAnsi="Arial Narrow"/>
        </w:rPr>
        <w:t>……….…….…… E-</w:t>
      </w:r>
      <w:r>
        <w:rPr>
          <w:rFonts w:ascii="Arial Narrow" w:hAnsi="Arial Narrow"/>
        </w:rPr>
        <w:t>mail…</w:t>
      </w:r>
      <w:r w:rsidR="00B0618B">
        <w:rPr>
          <w:rFonts w:ascii="Arial Narrow" w:hAnsi="Arial Narrow"/>
        </w:rPr>
        <w:t>…………….……………………………..</w:t>
      </w:r>
    </w:p>
    <w:p w:rsidR="00B0618B" w:rsidRPr="00C10C44" w:rsidRDefault="00B0618B" w:rsidP="00B0618B">
      <w:pPr>
        <w:rPr>
          <w:rFonts w:ascii="Arial Narrow" w:hAnsi="Arial Narrow"/>
          <w:sz w:val="20"/>
        </w:rPr>
      </w:pPr>
    </w:p>
    <w:p w:rsidR="00B0618B" w:rsidRDefault="00B0618B" w:rsidP="00B0618B">
      <w:pPr>
        <w:rPr>
          <w:rFonts w:ascii="Arial Narrow" w:hAnsi="Arial Narrow"/>
        </w:rPr>
      </w:pPr>
      <w:r>
        <w:rPr>
          <w:rFonts w:ascii="Arial Narrow" w:hAnsi="Arial Narrow"/>
        </w:rPr>
        <w:t>Domicilio particular: ………………………………………………………………………… Tel</w:t>
      </w:r>
      <w:r w:rsidR="008E5170">
        <w:rPr>
          <w:rFonts w:ascii="Arial Narrow" w:hAnsi="Arial Narrow"/>
        </w:rPr>
        <w:t>.…</w:t>
      </w:r>
      <w:r>
        <w:rPr>
          <w:rFonts w:ascii="Arial Narrow" w:hAnsi="Arial Narrow"/>
        </w:rPr>
        <w:t>…………………</w:t>
      </w:r>
    </w:p>
    <w:p w:rsidR="00B0618B" w:rsidRPr="00C10C44" w:rsidRDefault="00B0618B" w:rsidP="00B0618B">
      <w:pPr>
        <w:rPr>
          <w:rFonts w:ascii="Arial Narrow" w:hAnsi="Arial Narrow"/>
          <w:sz w:val="20"/>
        </w:rPr>
      </w:pPr>
    </w:p>
    <w:p w:rsidR="00B0618B" w:rsidRDefault="00B0618B" w:rsidP="00B0618B">
      <w:pPr>
        <w:rPr>
          <w:rFonts w:ascii="Arial Narrow" w:hAnsi="Arial Narrow"/>
        </w:rPr>
      </w:pPr>
      <w:r>
        <w:rPr>
          <w:rFonts w:ascii="Arial Narrow" w:hAnsi="Arial Narrow"/>
        </w:rPr>
        <w:t>Domicilio profesional (consultorio</w:t>
      </w:r>
      <w:r w:rsidR="008E5170">
        <w:rPr>
          <w:rFonts w:ascii="Arial Narrow" w:hAnsi="Arial Narrow"/>
        </w:rPr>
        <w:t>)…</w:t>
      </w:r>
      <w:r>
        <w:rPr>
          <w:rFonts w:ascii="Arial Narrow" w:hAnsi="Arial Narrow"/>
        </w:rPr>
        <w:t>…………………………………………………….. Tel</w:t>
      </w:r>
      <w:r w:rsidR="008E5170">
        <w:rPr>
          <w:rFonts w:ascii="Arial Narrow" w:hAnsi="Arial Narrow"/>
        </w:rPr>
        <w:t>.…</w:t>
      </w:r>
      <w:r>
        <w:rPr>
          <w:rFonts w:ascii="Arial Narrow" w:hAnsi="Arial Narrow"/>
        </w:rPr>
        <w:t>………………….</w:t>
      </w:r>
    </w:p>
    <w:p w:rsidR="00B0618B" w:rsidRPr="00C10C44" w:rsidRDefault="00B0618B" w:rsidP="00B0618B">
      <w:pPr>
        <w:rPr>
          <w:rFonts w:ascii="Arial Narrow" w:hAnsi="Arial Narrow"/>
          <w:sz w:val="20"/>
        </w:rPr>
      </w:pPr>
    </w:p>
    <w:p w:rsidR="00B0618B" w:rsidRPr="0037647D" w:rsidRDefault="00B0618B" w:rsidP="00B0618B">
      <w:pPr>
        <w:rPr>
          <w:rFonts w:ascii="Arial Narrow" w:hAnsi="Arial Narrow"/>
          <w:lang w:val="pt-BR"/>
        </w:rPr>
      </w:pPr>
      <w:r w:rsidRPr="0037647D">
        <w:rPr>
          <w:rFonts w:ascii="Arial Narrow" w:hAnsi="Arial Narrow"/>
          <w:lang w:val="pt-BR"/>
        </w:rPr>
        <w:t xml:space="preserve">Nº Registro Nac. de Prestadores </w:t>
      </w:r>
      <w:r w:rsidRPr="0037647D">
        <w:rPr>
          <w:rFonts w:ascii="Arial Narrow" w:hAnsi="Arial Narrow"/>
          <w:sz w:val="18"/>
          <w:szCs w:val="18"/>
          <w:lang w:val="pt-BR"/>
        </w:rPr>
        <w:t>(enviar fotocópia</w:t>
      </w:r>
      <w:r>
        <w:rPr>
          <w:rFonts w:ascii="Arial Narrow" w:hAnsi="Arial Narrow"/>
          <w:sz w:val="18"/>
          <w:szCs w:val="18"/>
          <w:lang w:val="pt-BR"/>
        </w:rPr>
        <w:t>)</w:t>
      </w:r>
      <w:r w:rsidR="008E5170">
        <w:rPr>
          <w:rFonts w:ascii="Arial Narrow" w:hAnsi="Arial Narrow"/>
          <w:sz w:val="18"/>
          <w:szCs w:val="18"/>
          <w:lang w:val="pt-BR"/>
        </w:rPr>
        <w:t>...</w:t>
      </w:r>
      <w:r w:rsidRPr="0037647D">
        <w:rPr>
          <w:rFonts w:ascii="Arial Narrow" w:hAnsi="Arial Narrow"/>
          <w:lang w:val="pt-BR"/>
        </w:rPr>
        <w:t xml:space="preserve">Nº Póliza Seguro Mala </w:t>
      </w:r>
      <w:r w:rsidR="008E5170" w:rsidRPr="0037647D">
        <w:rPr>
          <w:rFonts w:ascii="Arial Narrow" w:hAnsi="Arial Narrow"/>
          <w:lang w:val="pt-BR"/>
        </w:rPr>
        <w:t>Práxis</w:t>
      </w:r>
      <w:r w:rsidRPr="0037647D">
        <w:rPr>
          <w:rFonts w:ascii="Arial Narrow" w:hAnsi="Arial Narrow"/>
          <w:lang w:val="pt-BR"/>
        </w:rPr>
        <w:t xml:space="preserve"> (</w:t>
      </w:r>
      <w:r w:rsidRPr="0037647D">
        <w:rPr>
          <w:rFonts w:ascii="Arial Narrow" w:hAnsi="Arial Narrow"/>
          <w:sz w:val="18"/>
          <w:szCs w:val="18"/>
          <w:lang w:val="pt-BR"/>
        </w:rPr>
        <w:t>enviar fotocópia</w:t>
      </w:r>
      <w:r w:rsidRPr="0037647D">
        <w:rPr>
          <w:rFonts w:ascii="Arial Narrow" w:hAnsi="Arial Narrow"/>
          <w:lang w:val="pt-BR"/>
        </w:rPr>
        <w:t>).............</w:t>
      </w:r>
    </w:p>
    <w:p w:rsidR="00B0618B" w:rsidRPr="0037647D" w:rsidRDefault="00B0618B" w:rsidP="00B0618B">
      <w:pPr>
        <w:rPr>
          <w:rFonts w:ascii="Arial Narrow" w:hAnsi="Arial Narrow"/>
          <w:sz w:val="20"/>
          <w:lang w:val="pt-BR"/>
        </w:rPr>
      </w:pPr>
    </w:p>
    <w:p w:rsidR="00B0618B" w:rsidRPr="0040194D" w:rsidRDefault="00B0618B" w:rsidP="00B0618B">
      <w:pPr>
        <w:rPr>
          <w:rFonts w:ascii="Arial Narrow" w:hAnsi="Arial Narrow"/>
          <w:b/>
        </w:rPr>
      </w:pPr>
      <w:r w:rsidRPr="0037647D">
        <w:rPr>
          <w:rFonts w:ascii="Arial Narrow" w:hAnsi="Arial Narrow"/>
          <w:b/>
          <w:u w:val="single"/>
        </w:rPr>
        <w:t>Área en la que se desempeña:</w:t>
      </w:r>
      <w:r w:rsidRPr="0040194D">
        <w:rPr>
          <w:rFonts w:ascii="Arial Narrow" w:hAnsi="Arial Narrow"/>
          <w:b/>
        </w:rPr>
        <w:t>(Marcar con una cruz)</w:t>
      </w:r>
    </w:p>
    <w:p w:rsidR="00B0618B" w:rsidRPr="005C3417" w:rsidRDefault="00B0618B" w:rsidP="00B0618B">
      <w:pPr>
        <w:rPr>
          <w:rFonts w:ascii="Arial Narrow" w:hAnsi="Arial Narrow"/>
          <w:sz w:val="40"/>
          <w:szCs w:val="40"/>
        </w:rPr>
      </w:pPr>
      <w:r>
        <w:rPr>
          <w:rFonts w:ascii="Arial Narrow" w:hAnsi="Arial Narrow"/>
        </w:rPr>
        <w:t>Niños</w:t>
      </w:r>
      <w:r w:rsidRPr="005C3417">
        <w:rPr>
          <w:rFonts w:ascii="Arial Narrow" w:hAnsi="Arial Narrow"/>
          <w:sz w:val="40"/>
          <w:szCs w:val="40"/>
        </w:rPr>
        <w:t>□</w:t>
      </w:r>
      <w:r>
        <w:rPr>
          <w:rFonts w:ascii="Arial Narrow" w:hAnsi="Arial Narrow"/>
        </w:rPr>
        <w:t xml:space="preserve">      Adolescentes </w:t>
      </w:r>
      <w:r w:rsidRPr="005C3417">
        <w:rPr>
          <w:rFonts w:ascii="Arial Narrow" w:hAnsi="Arial Narrow"/>
          <w:sz w:val="40"/>
          <w:szCs w:val="40"/>
        </w:rPr>
        <w:t>□</w:t>
      </w:r>
      <w:r>
        <w:rPr>
          <w:rFonts w:ascii="Arial Narrow" w:hAnsi="Arial Narrow"/>
        </w:rPr>
        <w:t xml:space="preserve">      Adultos</w:t>
      </w:r>
      <w:r w:rsidRPr="005C3417">
        <w:rPr>
          <w:rFonts w:ascii="Arial Narrow" w:hAnsi="Arial Narrow"/>
          <w:sz w:val="40"/>
          <w:szCs w:val="40"/>
        </w:rPr>
        <w:t xml:space="preserve"> □</w:t>
      </w:r>
      <w:r>
        <w:rPr>
          <w:rFonts w:ascii="Arial Narrow" w:hAnsi="Arial Narrow"/>
        </w:rPr>
        <w:t xml:space="preserve">      Pareja y Familia </w:t>
      </w:r>
      <w:r w:rsidRPr="005C3417">
        <w:rPr>
          <w:rFonts w:ascii="Arial Narrow" w:hAnsi="Arial Narrow"/>
          <w:sz w:val="40"/>
          <w:szCs w:val="40"/>
        </w:rPr>
        <w:t>□</w:t>
      </w:r>
      <w:r>
        <w:rPr>
          <w:rFonts w:ascii="Arial Narrow" w:hAnsi="Arial Narrow"/>
        </w:rPr>
        <w:t>Estimulación Temprana</w:t>
      </w:r>
      <w:r w:rsidRPr="005C3417">
        <w:rPr>
          <w:rFonts w:ascii="Arial Narrow" w:hAnsi="Arial Narrow"/>
          <w:sz w:val="40"/>
          <w:szCs w:val="40"/>
        </w:rPr>
        <w:t>□</w:t>
      </w:r>
    </w:p>
    <w:p w:rsidR="00B0618B" w:rsidRPr="0092549F" w:rsidRDefault="00B0618B" w:rsidP="00B0618B">
      <w:pPr>
        <w:rPr>
          <w:rFonts w:ascii="Arial Narrow" w:hAnsi="Arial Narrow"/>
          <w:sz w:val="40"/>
          <w:szCs w:val="40"/>
          <w:lang w:val="pt-BR"/>
        </w:rPr>
      </w:pPr>
      <w:r w:rsidRPr="0092549F">
        <w:rPr>
          <w:rFonts w:ascii="Arial Narrow" w:hAnsi="Arial Narrow"/>
          <w:lang w:val="pt-BR"/>
        </w:rPr>
        <w:t xml:space="preserve">Grupal </w:t>
      </w:r>
      <w:r w:rsidRPr="0092549F">
        <w:rPr>
          <w:rFonts w:ascii="Arial Narrow" w:hAnsi="Arial Narrow"/>
          <w:sz w:val="40"/>
          <w:szCs w:val="40"/>
          <w:lang w:val="pt-BR"/>
        </w:rPr>
        <w:t>□</w:t>
      </w:r>
      <w:r w:rsidRPr="0092549F">
        <w:rPr>
          <w:rFonts w:ascii="Arial Narrow" w:hAnsi="Arial Narrow"/>
          <w:lang w:val="pt-BR"/>
        </w:rPr>
        <w:t>PsicoprofilaxisQuirúrgica</w:t>
      </w:r>
      <w:r w:rsidRPr="0092549F">
        <w:rPr>
          <w:rFonts w:ascii="Arial Narrow" w:hAnsi="Arial Narrow"/>
          <w:sz w:val="40"/>
          <w:szCs w:val="40"/>
          <w:lang w:val="pt-BR"/>
        </w:rPr>
        <w:t xml:space="preserve">□ </w:t>
      </w:r>
      <w:r w:rsidRPr="0092549F">
        <w:rPr>
          <w:rFonts w:ascii="Arial Narrow" w:hAnsi="Arial Narrow"/>
          <w:lang w:val="pt-BR"/>
        </w:rPr>
        <w:t>Psicodiagnóstico</w:t>
      </w:r>
      <w:r w:rsidRPr="0092549F">
        <w:rPr>
          <w:rFonts w:ascii="Arial Narrow" w:hAnsi="Arial Narrow"/>
          <w:sz w:val="40"/>
          <w:szCs w:val="40"/>
          <w:lang w:val="pt-BR"/>
        </w:rPr>
        <w:t>□</w:t>
      </w:r>
      <w:r w:rsidRPr="0092549F">
        <w:rPr>
          <w:rFonts w:ascii="Arial Narrow" w:hAnsi="Arial Narrow"/>
          <w:lang w:val="pt-BR"/>
        </w:rPr>
        <w:t>Psicoprofilaxis Obstétrica</w:t>
      </w:r>
      <w:r w:rsidRPr="0092549F">
        <w:rPr>
          <w:rFonts w:ascii="Arial Narrow" w:hAnsi="Arial Narrow"/>
          <w:sz w:val="40"/>
          <w:szCs w:val="40"/>
          <w:lang w:val="pt-BR"/>
        </w:rPr>
        <w:t>□</w:t>
      </w:r>
    </w:p>
    <w:p w:rsidR="00B0618B" w:rsidRPr="0053320A" w:rsidRDefault="00B0618B" w:rsidP="00B0618B">
      <w:pPr>
        <w:rPr>
          <w:rFonts w:ascii="Arial Narrow" w:hAnsi="Arial Narrow"/>
        </w:rPr>
      </w:pPr>
      <w:r>
        <w:rPr>
          <w:rFonts w:ascii="Arial Narrow" w:hAnsi="Arial Narrow"/>
        </w:rPr>
        <w:t>-----------------------------------------------------------------------------------------------------------------------------------------</w:t>
      </w:r>
      <w:r w:rsidRPr="0045301A">
        <w:rPr>
          <w:rFonts w:ascii="Arial Narrow" w:hAnsi="Arial Narrow"/>
          <w:b/>
          <w:sz w:val="20"/>
          <w:u w:val="single"/>
        </w:rPr>
        <w:t>LISTADO DE OBRAS SOCIALES</w:t>
      </w:r>
      <w:r w:rsidRPr="0045301A">
        <w:rPr>
          <w:rFonts w:ascii="Arial Narrow" w:hAnsi="Arial Narrow"/>
          <w:sz w:val="20"/>
        </w:rPr>
        <w:t xml:space="preserve">  (marque con una cruz la O. S. en la solicite ser incluido)</w:t>
      </w:r>
    </w:p>
    <w:p w:rsidR="00B0618B" w:rsidRPr="0045301A" w:rsidRDefault="00B0618B" w:rsidP="00B0618B">
      <w:pPr>
        <w:rPr>
          <w:rFonts w:ascii="Arial Narrow" w:hAnsi="Arial Narrow"/>
          <w:sz w:val="20"/>
        </w:rPr>
      </w:pPr>
    </w:p>
    <w:p w:rsidR="00B0618B" w:rsidRPr="0045301A" w:rsidRDefault="00B0618B" w:rsidP="00B0618B">
      <w:pPr>
        <w:contextualSpacing/>
        <w:rPr>
          <w:rFonts w:cs="Arial"/>
          <w:sz w:val="16"/>
          <w:szCs w:val="16"/>
          <w:lang w:val="es-ES"/>
        </w:rPr>
        <w:sectPr w:rsidR="00B0618B" w:rsidRPr="0045301A" w:rsidSect="006D73AE">
          <w:pgSz w:w="12242" w:h="20163" w:code="5"/>
          <w:pgMar w:top="1021" w:right="1440" w:bottom="1463" w:left="1452" w:header="1440" w:footer="720" w:gutter="0"/>
          <w:cols w:space="720"/>
          <w:noEndnote/>
        </w:sectPr>
      </w:pPr>
    </w:p>
    <w:tbl>
      <w:tblPr>
        <w:tblW w:w="8237" w:type="dxa"/>
        <w:tblInd w:w="55" w:type="dxa"/>
        <w:tblCellMar>
          <w:left w:w="70" w:type="dxa"/>
          <w:right w:w="70" w:type="dxa"/>
        </w:tblCellMar>
        <w:tblLook w:val="04A0"/>
      </w:tblPr>
      <w:tblGrid>
        <w:gridCol w:w="3400"/>
        <w:gridCol w:w="320"/>
        <w:gridCol w:w="160"/>
        <w:gridCol w:w="4060"/>
        <w:gridCol w:w="297"/>
      </w:tblGrid>
      <w:tr w:rsidR="00B45F7D" w:rsidRPr="00B45F7D" w:rsidTr="00B8509B">
        <w:trPr>
          <w:trHeight w:val="22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F7D" w:rsidRPr="00B45F7D" w:rsidRDefault="00B45F7D" w:rsidP="00B45F7D">
            <w:pPr>
              <w:rPr>
                <w:rFonts w:cs="Arial"/>
                <w:color w:val="000000"/>
                <w:sz w:val="16"/>
                <w:szCs w:val="16"/>
                <w:lang w:eastAsia="es-AR"/>
              </w:rPr>
            </w:pPr>
            <w:r w:rsidRPr="00B45F7D">
              <w:rPr>
                <w:rFonts w:cs="Arial"/>
                <w:color w:val="000000"/>
                <w:sz w:val="16"/>
                <w:szCs w:val="16"/>
                <w:lang w:eastAsia="es-AR"/>
              </w:rPr>
              <w:lastRenderedPageBreak/>
              <w:t>Osam</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B45F7D" w:rsidRPr="00B45F7D" w:rsidRDefault="00B45F7D"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nil"/>
              <w:bottom w:val="nil"/>
              <w:right w:val="nil"/>
            </w:tcBorders>
            <w:shd w:val="clear" w:color="auto" w:fill="auto"/>
            <w:noWrap/>
            <w:vAlign w:val="bottom"/>
            <w:hideMark/>
          </w:tcPr>
          <w:p w:rsidR="00B45F7D" w:rsidRPr="00B45F7D" w:rsidRDefault="00B45F7D"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F7D" w:rsidRPr="00B45F7D" w:rsidRDefault="00B45F7D" w:rsidP="00B45F7D">
            <w:pPr>
              <w:rPr>
                <w:rFonts w:cs="Arial"/>
                <w:color w:val="000000"/>
                <w:sz w:val="16"/>
                <w:szCs w:val="16"/>
                <w:lang w:eastAsia="es-AR"/>
              </w:rPr>
            </w:pPr>
            <w:r w:rsidRPr="00B45F7D">
              <w:rPr>
                <w:rFonts w:cs="Arial"/>
                <w:color w:val="000000"/>
                <w:sz w:val="16"/>
                <w:szCs w:val="16"/>
                <w:lang w:eastAsia="es-AR"/>
              </w:rPr>
              <w:t>Grupo San Nicolas</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B45F7D" w:rsidRPr="00B45F7D" w:rsidRDefault="00B45F7D" w:rsidP="00B45F7D">
            <w:pPr>
              <w:rPr>
                <w:rFonts w:cs="Arial"/>
                <w:color w:val="000000"/>
                <w:sz w:val="16"/>
                <w:szCs w:val="16"/>
                <w:lang w:eastAsia="es-AR"/>
              </w:rPr>
            </w:pPr>
            <w:r w:rsidRPr="00B45F7D">
              <w:rPr>
                <w:rFonts w:cs="Arial"/>
                <w:color w:val="000000"/>
                <w:sz w:val="16"/>
                <w:szCs w:val="16"/>
                <w:lang w:eastAsia="es-AR"/>
              </w:rPr>
              <w:t> </w:t>
            </w:r>
          </w:p>
        </w:tc>
      </w:tr>
      <w:tr w:rsidR="00B45F7D" w:rsidRPr="00B45F7D" w:rsidTr="00B8509B">
        <w:trPr>
          <w:trHeight w:val="105"/>
        </w:trPr>
        <w:tc>
          <w:tcPr>
            <w:tcW w:w="3400" w:type="dxa"/>
            <w:tcBorders>
              <w:top w:val="nil"/>
              <w:left w:val="nil"/>
              <w:bottom w:val="nil"/>
              <w:right w:val="nil"/>
            </w:tcBorders>
            <w:shd w:val="clear" w:color="auto" w:fill="auto"/>
            <w:noWrap/>
            <w:vAlign w:val="bottom"/>
            <w:hideMark/>
          </w:tcPr>
          <w:p w:rsidR="00B45F7D" w:rsidRPr="00B45F7D" w:rsidRDefault="00B45F7D" w:rsidP="00B45F7D">
            <w:pPr>
              <w:rPr>
                <w:rFonts w:cs="Arial"/>
                <w:color w:val="000000"/>
                <w:sz w:val="16"/>
                <w:szCs w:val="16"/>
                <w:lang w:eastAsia="es-AR"/>
              </w:rPr>
            </w:pPr>
          </w:p>
        </w:tc>
        <w:tc>
          <w:tcPr>
            <w:tcW w:w="320" w:type="dxa"/>
            <w:tcBorders>
              <w:top w:val="nil"/>
              <w:left w:val="nil"/>
              <w:bottom w:val="nil"/>
              <w:right w:val="nil"/>
            </w:tcBorders>
            <w:shd w:val="clear" w:color="auto" w:fill="auto"/>
            <w:noWrap/>
            <w:vAlign w:val="bottom"/>
            <w:hideMark/>
          </w:tcPr>
          <w:p w:rsidR="00B45F7D" w:rsidRPr="00B45F7D" w:rsidRDefault="00B45F7D"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B45F7D" w:rsidRPr="00B45F7D" w:rsidRDefault="00B45F7D" w:rsidP="00B45F7D">
            <w:pPr>
              <w:rPr>
                <w:rFonts w:cs="Arial"/>
                <w:color w:val="000000"/>
                <w:sz w:val="16"/>
                <w:szCs w:val="16"/>
                <w:lang w:eastAsia="es-AR"/>
              </w:rPr>
            </w:pPr>
          </w:p>
        </w:tc>
        <w:tc>
          <w:tcPr>
            <w:tcW w:w="4060" w:type="dxa"/>
            <w:tcBorders>
              <w:top w:val="nil"/>
              <w:left w:val="nil"/>
              <w:bottom w:val="nil"/>
              <w:right w:val="nil"/>
            </w:tcBorders>
            <w:shd w:val="clear" w:color="auto" w:fill="auto"/>
            <w:noWrap/>
            <w:vAlign w:val="bottom"/>
            <w:hideMark/>
          </w:tcPr>
          <w:p w:rsidR="00B45F7D" w:rsidRPr="00B45F7D" w:rsidRDefault="00B45F7D" w:rsidP="00B45F7D">
            <w:pPr>
              <w:rPr>
                <w:rFonts w:cs="Arial"/>
                <w:color w:val="000000"/>
                <w:sz w:val="16"/>
                <w:szCs w:val="16"/>
                <w:lang w:eastAsia="es-AR"/>
              </w:rPr>
            </w:pPr>
          </w:p>
        </w:tc>
        <w:tc>
          <w:tcPr>
            <w:tcW w:w="297" w:type="dxa"/>
            <w:tcBorders>
              <w:top w:val="nil"/>
              <w:left w:val="nil"/>
              <w:bottom w:val="nil"/>
              <w:right w:val="nil"/>
            </w:tcBorders>
            <w:shd w:val="clear" w:color="auto" w:fill="auto"/>
            <w:noWrap/>
            <w:vAlign w:val="bottom"/>
            <w:hideMark/>
          </w:tcPr>
          <w:p w:rsidR="00B45F7D" w:rsidRPr="00B45F7D" w:rsidRDefault="00B45F7D" w:rsidP="00B45F7D">
            <w:pPr>
              <w:rPr>
                <w:rFonts w:ascii="Calibri" w:hAnsi="Calibri" w:cs="Calibri"/>
                <w:color w:val="000000"/>
                <w:sz w:val="16"/>
                <w:szCs w:val="16"/>
                <w:lang w:eastAsia="es-AR"/>
              </w:rPr>
            </w:pPr>
          </w:p>
        </w:tc>
      </w:tr>
      <w:tr w:rsidR="00B45F7D" w:rsidRPr="00B45F7D" w:rsidTr="00B8509B">
        <w:trPr>
          <w:trHeight w:val="25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F7D" w:rsidRPr="00B45F7D" w:rsidRDefault="00B45F7D" w:rsidP="00B45F7D">
            <w:pPr>
              <w:rPr>
                <w:rFonts w:cs="Arial"/>
                <w:color w:val="000000"/>
                <w:sz w:val="16"/>
                <w:szCs w:val="16"/>
                <w:lang w:eastAsia="es-AR"/>
              </w:rPr>
            </w:pPr>
            <w:r w:rsidRPr="00B45F7D">
              <w:rPr>
                <w:rFonts w:cs="Arial"/>
                <w:color w:val="000000"/>
                <w:sz w:val="16"/>
                <w:szCs w:val="16"/>
                <w:lang w:eastAsia="es-AR"/>
              </w:rPr>
              <w:t>Galeno</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B45F7D" w:rsidRPr="00B45F7D" w:rsidRDefault="00B45F7D"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nil"/>
              <w:bottom w:val="nil"/>
              <w:right w:val="nil"/>
            </w:tcBorders>
            <w:shd w:val="clear" w:color="auto" w:fill="auto"/>
            <w:noWrap/>
            <w:vAlign w:val="bottom"/>
            <w:hideMark/>
          </w:tcPr>
          <w:p w:rsidR="00B45F7D" w:rsidRPr="00B45F7D" w:rsidRDefault="00B45F7D"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F7D" w:rsidRPr="00B45F7D" w:rsidRDefault="0072314E" w:rsidP="00B45F7D">
            <w:pPr>
              <w:rPr>
                <w:rFonts w:cs="Arial"/>
                <w:color w:val="000000"/>
                <w:sz w:val="16"/>
                <w:szCs w:val="16"/>
                <w:lang w:eastAsia="es-AR"/>
              </w:rPr>
            </w:pPr>
            <w:r>
              <w:rPr>
                <w:rFonts w:cs="Arial"/>
                <w:color w:val="000000"/>
                <w:sz w:val="16"/>
                <w:szCs w:val="16"/>
                <w:lang w:eastAsia="es-AR"/>
              </w:rPr>
              <w:t>OSPEF</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B45F7D" w:rsidRPr="00B45F7D" w:rsidRDefault="00B45F7D" w:rsidP="00B45F7D">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B45F7D" w:rsidRPr="00B45F7D" w:rsidTr="00B8509B">
        <w:trPr>
          <w:trHeight w:val="90"/>
        </w:trPr>
        <w:tc>
          <w:tcPr>
            <w:tcW w:w="3400" w:type="dxa"/>
            <w:tcBorders>
              <w:top w:val="nil"/>
              <w:left w:val="nil"/>
              <w:bottom w:val="nil"/>
              <w:right w:val="nil"/>
            </w:tcBorders>
            <w:shd w:val="clear" w:color="auto" w:fill="auto"/>
            <w:noWrap/>
            <w:vAlign w:val="bottom"/>
            <w:hideMark/>
          </w:tcPr>
          <w:p w:rsidR="00B45F7D" w:rsidRPr="00B45F7D" w:rsidRDefault="00B45F7D" w:rsidP="00B45F7D">
            <w:pPr>
              <w:rPr>
                <w:rFonts w:cs="Arial"/>
                <w:color w:val="000000"/>
                <w:sz w:val="16"/>
                <w:szCs w:val="16"/>
                <w:lang w:eastAsia="es-AR"/>
              </w:rPr>
            </w:pPr>
          </w:p>
        </w:tc>
        <w:tc>
          <w:tcPr>
            <w:tcW w:w="320" w:type="dxa"/>
            <w:tcBorders>
              <w:top w:val="nil"/>
              <w:left w:val="nil"/>
              <w:bottom w:val="nil"/>
              <w:right w:val="nil"/>
            </w:tcBorders>
            <w:shd w:val="clear" w:color="auto" w:fill="auto"/>
            <w:noWrap/>
            <w:vAlign w:val="bottom"/>
            <w:hideMark/>
          </w:tcPr>
          <w:p w:rsidR="00B45F7D" w:rsidRPr="00B45F7D" w:rsidRDefault="00B45F7D"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B45F7D" w:rsidRPr="00B45F7D" w:rsidRDefault="00B45F7D" w:rsidP="00B45F7D">
            <w:pPr>
              <w:rPr>
                <w:rFonts w:cs="Arial"/>
                <w:color w:val="000000"/>
                <w:sz w:val="16"/>
                <w:szCs w:val="16"/>
                <w:lang w:eastAsia="es-AR"/>
              </w:rPr>
            </w:pPr>
          </w:p>
        </w:tc>
        <w:tc>
          <w:tcPr>
            <w:tcW w:w="4060" w:type="dxa"/>
            <w:tcBorders>
              <w:top w:val="nil"/>
              <w:left w:val="nil"/>
              <w:bottom w:val="nil"/>
              <w:right w:val="nil"/>
            </w:tcBorders>
            <w:shd w:val="clear" w:color="auto" w:fill="auto"/>
            <w:noWrap/>
            <w:vAlign w:val="bottom"/>
            <w:hideMark/>
          </w:tcPr>
          <w:p w:rsidR="00B45F7D" w:rsidRPr="00B45F7D" w:rsidRDefault="00B45F7D" w:rsidP="00B45F7D">
            <w:pPr>
              <w:rPr>
                <w:rFonts w:cs="Arial"/>
                <w:color w:val="000000"/>
                <w:sz w:val="16"/>
                <w:szCs w:val="16"/>
                <w:lang w:eastAsia="es-AR"/>
              </w:rPr>
            </w:pPr>
          </w:p>
        </w:tc>
        <w:tc>
          <w:tcPr>
            <w:tcW w:w="297" w:type="dxa"/>
            <w:tcBorders>
              <w:top w:val="nil"/>
              <w:left w:val="nil"/>
              <w:bottom w:val="nil"/>
              <w:right w:val="nil"/>
            </w:tcBorders>
            <w:shd w:val="clear" w:color="auto" w:fill="auto"/>
            <w:noWrap/>
            <w:vAlign w:val="bottom"/>
            <w:hideMark/>
          </w:tcPr>
          <w:p w:rsidR="00B45F7D" w:rsidRPr="00B45F7D" w:rsidRDefault="00B45F7D" w:rsidP="00B45F7D">
            <w:pPr>
              <w:rPr>
                <w:rFonts w:ascii="Calibri" w:hAnsi="Calibri" w:cs="Calibri"/>
                <w:color w:val="000000"/>
                <w:sz w:val="16"/>
                <w:szCs w:val="16"/>
                <w:lang w:eastAsia="es-AR"/>
              </w:rPr>
            </w:pPr>
          </w:p>
        </w:tc>
      </w:tr>
      <w:tr w:rsidR="002543AB" w:rsidRPr="00B45F7D" w:rsidTr="00B8509B">
        <w:trPr>
          <w:trHeight w:val="21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Osseg</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406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297" w:type="dxa"/>
            <w:tcBorders>
              <w:top w:val="nil"/>
              <w:left w:val="nil"/>
              <w:bottom w:val="nil"/>
              <w:right w:val="nil"/>
            </w:tcBorders>
            <w:shd w:val="clear" w:color="auto" w:fill="auto"/>
            <w:noWrap/>
            <w:vAlign w:val="bottom"/>
            <w:hideMark/>
          </w:tcPr>
          <w:p w:rsidR="002543AB" w:rsidRPr="00B45F7D" w:rsidRDefault="002543AB" w:rsidP="00B45F7D">
            <w:pPr>
              <w:rPr>
                <w:rFonts w:ascii="Calibri" w:hAnsi="Calibri" w:cs="Calibri"/>
                <w:color w:val="000000"/>
                <w:sz w:val="16"/>
                <w:szCs w:val="16"/>
                <w:lang w:eastAsia="es-AR"/>
              </w:rPr>
            </w:pPr>
          </w:p>
        </w:tc>
      </w:tr>
      <w:tr w:rsidR="002543AB" w:rsidRPr="00B45F7D" w:rsidTr="00B8509B">
        <w:trPr>
          <w:trHeight w:val="75"/>
        </w:trPr>
        <w:tc>
          <w:tcPr>
            <w:tcW w:w="340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320" w:type="dxa"/>
            <w:tcBorders>
              <w:top w:val="nil"/>
              <w:left w:val="nil"/>
              <w:bottom w:val="single" w:sz="4" w:space="0" w:color="FFFFFF" w:themeColor="background1"/>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Osp</w:t>
            </w:r>
            <w:r w:rsidR="000E2B94">
              <w:rPr>
                <w:rFonts w:cs="Arial"/>
                <w:color w:val="000000"/>
                <w:sz w:val="16"/>
                <w:szCs w:val="16"/>
                <w:lang w:eastAsia="es-AR"/>
              </w:rPr>
              <w:t>p</w:t>
            </w:r>
            <w:r w:rsidRPr="00B45F7D">
              <w:rPr>
                <w:rFonts w:cs="Arial"/>
                <w:color w:val="000000"/>
                <w:sz w:val="16"/>
                <w:szCs w:val="16"/>
                <w:lang w:eastAsia="es-AR"/>
              </w:rPr>
              <w:t>ra (Personal de Prensa)</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2543AB" w:rsidRPr="00B45F7D" w:rsidRDefault="002543AB" w:rsidP="00B45F7D">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2543AB" w:rsidRPr="00B45F7D" w:rsidTr="00B8509B">
        <w:trPr>
          <w:trHeight w:val="210"/>
        </w:trPr>
        <w:tc>
          <w:tcPr>
            <w:tcW w:w="3400" w:type="dxa"/>
            <w:tcBorders>
              <w:top w:val="single" w:sz="4" w:space="0" w:color="auto"/>
              <w:left w:val="single" w:sz="4" w:space="0" w:color="auto"/>
              <w:bottom w:val="single" w:sz="4" w:space="0" w:color="auto"/>
              <w:right w:val="single" w:sz="4" w:space="0" w:color="FFFFFF" w:themeColor="background1"/>
            </w:tcBorders>
            <w:shd w:val="clear" w:color="auto" w:fill="auto"/>
            <w:noWrap/>
            <w:vAlign w:val="bottom"/>
            <w:hideMark/>
          </w:tcPr>
          <w:p w:rsidR="002543AB" w:rsidRPr="00B45F7D" w:rsidRDefault="0053320A" w:rsidP="00B45F7D">
            <w:pPr>
              <w:rPr>
                <w:rFonts w:cs="Arial"/>
                <w:color w:val="000000"/>
                <w:sz w:val="16"/>
                <w:szCs w:val="16"/>
                <w:lang w:eastAsia="es-AR"/>
              </w:rPr>
            </w:pPr>
            <w:r>
              <w:rPr>
                <w:rFonts w:cs="Arial"/>
                <w:color w:val="000000"/>
                <w:sz w:val="16"/>
                <w:szCs w:val="16"/>
                <w:lang w:eastAsia="es-AR"/>
              </w:rPr>
              <w:t>OSALARA (</w:t>
            </w:r>
            <w:r w:rsidRPr="0053320A">
              <w:rPr>
                <w:rFonts w:cs="Arial"/>
                <w:color w:val="FF0000"/>
                <w:sz w:val="16"/>
                <w:szCs w:val="16"/>
                <w:lang w:eastAsia="es-AR"/>
              </w:rPr>
              <w:t>Suspendida)</w:t>
            </w:r>
          </w:p>
        </w:tc>
        <w:tc>
          <w:tcPr>
            <w:tcW w:w="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single" w:sz="4" w:space="0" w:color="FFFFFF" w:themeColor="background1"/>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406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297" w:type="dxa"/>
            <w:tcBorders>
              <w:top w:val="nil"/>
              <w:left w:val="nil"/>
              <w:bottom w:val="nil"/>
              <w:right w:val="nil"/>
            </w:tcBorders>
            <w:shd w:val="clear" w:color="auto" w:fill="auto"/>
            <w:noWrap/>
            <w:vAlign w:val="bottom"/>
            <w:hideMark/>
          </w:tcPr>
          <w:p w:rsidR="002543AB" w:rsidRPr="00B45F7D" w:rsidRDefault="002543AB" w:rsidP="00B45F7D">
            <w:pPr>
              <w:rPr>
                <w:rFonts w:ascii="Calibri" w:hAnsi="Calibri" w:cs="Calibri"/>
                <w:color w:val="000000"/>
                <w:sz w:val="16"/>
                <w:szCs w:val="16"/>
                <w:lang w:eastAsia="es-AR"/>
              </w:rPr>
            </w:pPr>
          </w:p>
        </w:tc>
      </w:tr>
      <w:tr w:rsidR="002543AB" w:rsidRPr="00B45F7D" w:rsidTr="00B8509B">
        <w:trPr>
          <w:trHeight w:val="60"/>
        </w:trPr>
        <w:tc>
          <w:tcPr>
            <w:tcW w:w="340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320" w:type="dxa"/>
            <w:tcBorders>
              <w:top w:val="single" w:sz="4" w:space="0" w:color="FFFFFF" w:themeColor="background1"/>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Asoc. Judicial Bonaerense</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2543AB" w:rsidRPr="00B45F7D" w:rsidRDefault="002543AB" w:rsidP="00B45F7D">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2543AB" w:rsidRPr="00B45F7D" w:rsidTr="00B8509B">
        <w:trPr>
          <w:trHeight w:val="21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Jerarquicos (Personal Jerarquico Bancos)</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406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297" w:type="dxa"/>
            <w:tcBorders>
              <w:top w:val="nil"/>
              <w:left w:val="nil"/>
              <w:bottom w:val="nil"/>
              <w:right w:val="nil"/>
            </w:tcBorders>
            <w:shd w:val="clear" w:color="auto" w:fill="auto"/>
            <w:noWrap/>
            <w:vAlign w:val="bottom"/>
            <w:hideMark/>
          </w:tcPr>
          <w:p w:rsidR="002543AB" w:rsidRPr="00B45F7D" w:rsidRDefault="002543AB" w:rsidP="00B45F7D">
            <w:pPr>
              <w:rPr>
                <w:rFonts w:ascii="Calibri" w:hAnsi="Calibri" w:cs="Calibri"/>
                <w:color w:val="000000"/>
                <w:sz w:val="16"/>
                <w:szCs w:val="16"/>
                <w:lang w:eastAsia="es-AR"/>
              </w:rPr>
            </w:pPr>
          </w:p>
        </w:tc>
      </w:tr>
      <w:tr w:rsidR="002543AB" w:rsidRPr="00B45F7D" w:rsidTr="00B8509B">
        <w:trPr>
          <w:trHeight w:val="75"/>
        </w:trPr>
        <w:tc>
          <w:tcPr>
            <w:tcW w:w="340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32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Sadaic (actores y compositores de musica)</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2543AB" w:rsidRPr="00B45F7D" w:rsidRDefault="002543AB" w:rsidP="00B45F7D">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2543AB" w:rsidRPr="00B45F7D" w:rsidTr="00B8509B">
        <w:trPr>
          <w:trHeight w:val="24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APM (Visitadores Medicos)</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4060" w:type="dxa"/>
            <w:tcBorders>
              <w:top w:val="nil"/>
              <w:left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297" w:type="dxa"/>
            <w:tcBorders>
              <w:top w:val="nil"/>
              <w:left w:val="nil"/>
              <w:right w:val="nil"/>
            </w:tcBorders>
            <w:shd w:val="clear" w:color="auto" w:fill="auto"/>
            <w:noWrap/>
            <w:vAlign w:val="bottom"/>
            <w:hideMark/>
          </w:tcPr>
          <w:p w:rsidR="002543AB" w:rsidRPr="00B45F7D" w:rsidRDefault="002543AB" w:rsidP="00B45F7D">
            <w:pPr>
              <w:rPr>
                <w:rFonts w:ascii="Calibri" w:hAnsi="Calibri" w:cs="Calibri"/>
                <w:color w:val="000000"/>
                <w:sz w:val="16"/>
                <w:szCs w:val="16"/>
                <w:lang w:eastAsia="es-AR"/>
              </w:rPr>
            </w:pPr>
          </w:p>
        </w:tc>
      </w:tr>
      <w:tr w:rsidR="002543AB" w:rsidRPr="00B45F7D" w:rsidTr="00B8509B">
        <w:trPr>
          <w:trHeight w:val="60"/>
        </w:trPr>
        <w:tc>
          <w:tcPr>
            <w:tcW w:w="340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32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4060" w:type="dxa"/>
            <w:shd w:val="clear" w:color="auto" w:fill="auto"/>
            <w:noWrap/>
            <w:vAlign w:val="bottom"/>
            <w:hideMark/>
          </w:tcPr>
          <w:p w:rsidR="002543AB" w:rsidRPr="00B45F7D" w:rsidRDefault="002543AB" w:rsidP="00B45F7D">
            <w:pPr>
              <w:rPr>
                <w:rFonts w:cs="Arial"/>
                <w:color w:val="000000"/>
                <w:sz w:val="16"/>
                <w:szCs w:val="16"/>
                <w:lang w:eastAsia="es-AR"/>
              </w:rPr>
            </w:pPr>
          </w:p>
        </w:tc>
        <w:tc>
          <w:tcPr>
            <w:tcW w:w="297" w:type="dxa"/>
            <w:tcBorders>
              <w:left w:val="nil"/>
            </w:tcBorders>
            <w:shd w:val="clear" w:color="auto" w:fill="auto"/>
            <w:noWrap/>
            <w:vAlign w:val="bottom"/>
            <w:hideMark/>
          </w:tcPr>
          <w:p w:rsidR="002543AB" w:rsidRPr="00B45F7D" w:rsidRDefault="002543AB" w:rsidP="00B45F7D">
            <w:pPr>
              <w:rPr>
                <w:rFonts w:ascii="Calibri" w:hAnsi="Calibri" w:cs="Calibri"/>
                <w:color w:val="000000"/>
                <w:sz w:val="16"/>
                <w:szCs w:val="16"/>
                <w:lang w:eastAsia="es-AR"/>
              </w:rPr>
            </w:pPr>
          </w:p>
        </w:tc>
      </w:tr>
      <w:tr w:rsidR="002543AB" w:rsidRPr="00B45F7D" w:rsidTr="00B8509B">
        <w:trPr>
          <w:trHeight w:val="24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Sancor (Prepaga)</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nil"/>
              <w:bottom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4060" w:type="dxa"/>
            <w:tcBorders>
              <w:left w:val="nil"/>
              <w:bottom w:val="nil"/>
              <w:right w:val="nil"/>
            </w:tcBorders>
            <w:shd w:val="clear" w:color="auto" w:fill="auto"/>
            <w:noWrap/>
            <w:vAlign w:val="bottom"/>
          </w:tcPr>
          <w:p w:rsidR="002543AB" w:rsidRPr="00B45F7D" w:rsidRDefault="002543AB" w:rsidP="00B45F7D">
            <w:pPr>
              <w:rPr>
                <w:rFonts w:cs="Arial"/>
                <w:color w:val="000000"/>
                <w:sz w:val="16"/>
                <w:szCs w:val="16"/>
                <w:lang w:eastAsia="es-AR"/>
              </w:rPr>
            </w:pPr>
          </w:p>
        </w:tc>
        <w:tc>
          <w:tcPr>
            <w:tcW w:w="297" w:type="dxa"/>
            <w:tcBorders>
              <w:left w:val="nil"/>
              <w:bottom w:val="nil"/>
              <w:right w:val="nil"/>
            </w:tcBorders>
            <w:shd w:val="clear" w:color="auto" w:fill="auto"/>
            <w:noWrap/>
            <w:vAlign w:val="bottom"/>
          </w:tcPr>
          <w:p w:rsidR="002543AB" w:rsidRPr="00B45F7D" w:rsidRDefault="002543AB" w:rsidP="00B45F7D">
            <w:pPr>
              <w:rPr>
                <w:rFonts w:ascii="Calibri" w:hAnsi="Calibri" w:cs="Calibri"/>
                <w:color w:val="000000"/>
                <w:sz w:val="16"/>
                <w:szCs w:val="16"/>
                <w:lang w:eastAsia="es-AR"/>
              </w:rPr>
            </w:pPr>
          </w:p>
        </w:tc>
      </w:tr>
      <w:tr w:rsidR="002543AB" w:rsidRPr="00B45F7D" w:rsidTr="009068C6">
        <w:trPr>
          <w:trHeight w:val="90"/>
        </w:trPr>
        <w:tc>
          <w:tcPr>
            <w:tcW w:w="3400" w:type="dxa"/>
            <w:tcBorders>
              <w:top w:val="nil"/>
              <w:left w:val="nil"/>
              <w:bottom w:val="nil"/>
              <w:right w:val="nil"/>
            </w:tcBorders>
            <w:shd w:val="clear" w:color="auto" w:fill="auto"/>
            <w:noWrap/>
            <w:vAlign w:val="bottom"/>
            <w:hideMark/>
          </w:tcPr>
          <w:p w:rsidR="002543AB" w:rsidRPr="00B45F7D" w:rsidRDefault="00A35309" w:rsidP="00B45F7D">
            <w:pPr>
              <w:rPr>
                <w:rFonts w:cs="Arial"/>
                <w:color w:val="000000"/>
                <w:sz w:val="16"/>
                <w:szCs w:val="16"/>
                <w:lang w:eastAsia="es-AR"/>
              </w:rPr>
            </w:pPr>
            <w:r w:rsidRPr="00A35309">
              <w:rPr>
                <w:rFonts w:ascii="Calibri" w:hAnsi="Calibri" w:cs="Calibri"/>
                <w:noProof/>
                <w:color w:val="000000"/>
                <w:sz w:val="16"/>
                <w:szCs w:val="16"/>
                <w:lang w:eastAsia="es-AR"/>
              </w:rPr>
              <w:pict>
                <v:rect id="_x0000_s1028" style="position:absolute;margin-left:165.9pt;margin-top:9.95pt;width:17.75pt;height:10.15pt;z-index:251661312;mso-position-horizontal-relative:text;mso-position-vertical-relative:text"/>
              </w:pict>
            </w:r>
          </w:p>
        </w:tc>
        <w:tc>
          <w:tcPr>
            <w:tcW w:w="320" w:type="dxa"/>
            <w:tcBorders>
              <w:top w:val="nil"/>
              <w:left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2543AB" w:rsidRPr="00B45F7D" w:rsidRDefault="002543AB"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3AB" w:rsidRPr="00B45F7D" w:rsidRDefault="002543AB" w:rsidP="00B45F7D">
            <w:pPr>
              <w:rPr>
                <w:rFonts w:cs="Arial"/>
                <w:color w:val="000000"/>
                <w:sz w:val="16"/>
                <w:szCs w:val="16"/>
                <w:lang w:eastAsia="es-AR"/>
              </w:rPr>
            </w:pPr>
            <w:r w:rsidRPr="00B45F7D">
              <w:rPr>
                <w:rFonts w:cs="Arial"/>
                <w:color w:val="000000"/>
                <w:sz w:val="16"/>
                <w:szCs w:val="16"/>
                <w:lang w:eastAsia="es-AR"/>
              </w:rPr>
              <w:t>IOSE (Ejercito)</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2543AB" w:rsidRPr="00B45F7D" w:rsidRDefault="002543AB" w:rsidP="00B45F7D">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9068C6" w:rsidRPr="00B45F7D" w:rsidTr="009068C6">
        <w:trPr>
          <w:trHeight w:val="210"/>
        </w:trPr>
        <w:tc>
          <w:tcPr>
            <w:tcW w:w="3400" w:type="dxa"/>
            <w:tcBorders>
              <w:top w:val="single" w:sz="4" w:space="0" w:color="auto"/>
              <w:left w:val="single" w:sz="4" w:space="0" w:color="auto"/>
              <w:bottom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Prevencion (Prepaga)</w:t>
            </w:r>
            <w:r>
              <w:rPr>
                <w:rFonts w:cs="Arial"/>
                <w:color w:val="000000"/>
                <w:sz w:val="16"/>
                <w:szCs w:val="16"/>
                <w:lang w:eastAsia="es-AR"/>
              </w:rPr>
              <w:t xml:space="preserve">  </w:t>
            </w:r>
          </w:p>
        </w:tc>
        <w:tc>
          <w:tcPr>
            <w:tcW w:w="320" w:type="dxa"/>
            <w:shd w:val="clear" w:color="auto" w:fill="auto"/>
            <w:noWrap/>
            <w:vAlign w:val="bottom"/>
            <w:hideMark/>
          </w:tcPr>
          <w:p w:rsidR="009068C6" w:rsidRPr="00B45F7D" w:rsidRDefault="009068C6" w:rsidP="00EB7E83">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297" w:type="dxa"/>
            <w:tcBorders>
              <w:top w:val="nil"/>
              <w:left w:val="nil"/>
              <w:bottom w:val="nil"/>
              <w:right w:val="nil"/>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p>
        </w:tc>
      </w:tr>
      <w:tr w:rsidR="009068C6" w:rsidRPr="00B45F7D" w:rsidTr="009068C6">
        <w:trPr>
          <w:trHeight w:val="75"/>
        </w:trPr>
        <w:tc>
          <w:tcPr>
            <w:tcW w:w="340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320" w:type="dxa"/>
            <w:tcBorders>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72314E" w:rsidP="00B45F7D">
            <w:pPr>
              <w:rPr>
                <w:rFonts w:cs="Arial"/>
                <w:color w:val="000000"/>
                <w:sz w:val="16"/>
                <w:szCs w:val="16"/>
                <w:lang w:eastAsia="es-AR"/>
              </w:rPr>
            </w:pPr>
            <w:r>
              <w:rPr>
                <w:rFonts w:cs="Arial"/>
                <w:color w:val="000000"/>
                <w:sz w:val="16"/>
                <w:szCs w:val="16"/>
                <w:lang w:eastAsia="es-AR"/>
              </w:rPr>
              <w:t>DASUTEN</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9068C6" w:rsidRPr="00B45F7D" w:rsidTr="00B8509B">
        <w:trPr>
          <w:trHeight w:val="22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OSTPCPHyARA (Pasteleros)</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297" w:type="dxa"/>
            <w:tcBorders>
              <w:top w:val="nil"/>
              <w:left w:val="nil"/>
              <w:bottom w:val="nil"/>
              <w:right w:val="nil"/>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p>
        </w:tc>
      </w:tr>
      <w:tr w:rsidR="009068C6" w:rsidRPr="00B45F7D" w:rsidTr="00B8509B">
        <w:trPr>
          <w:trHeight w:val="75"/>
        </w:trPr>
        <w:tc>
          <w:tcPr>
            <w:tcW w:w="340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320" w:type="dxa"/>
            <w:tcBorders>
              <w:top w:val="nil"/>
              <w:left w:val="nil"/>
              <w:bottom w:val="single" w:sz="4" w:space="0" w:color="FFFFFF" w:themeColor="background1"/>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72314E" w:rsidP="00B45F7D">
            <w:pPr>
              <w:rPr>
                <w:rFonts w:cs="Arial"/>
                <w:color w:val="000000"/>
                <w:sz w:val="16"/>
                <w:szCs w:val="16"/>
                <w:lang w:eastAsia="es-AR"/>
              </w:rPr>
            </w:pPr>
            <w:r>
              <w:rPr>
                <w:rFonts w:cs="Arial"/>
                <w:color w:val="000000"/>
                <w:sz w:val="16"/>
                <w:szCs w:val="16"/>
                <w:lang w:eastAsia="es-AR"/>
              </w:rPr>
              <w:t>FEDERADA</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9068C6" w:rsidRPr="00B45F7D" w:rsidTr="00B8509B">
        <w:trPr>
          <w:trHeight w:val="210"/>
        </w:trPr>
        <w:tc>
          <w:tcPr>
            <w:tcW w:w="3400" w:type="dxa"/>
            <w:tcBorders>
              <w:top w:val="single" w:sz="4" w:space="0" w:color="auto"/>
              <w:left w:val="single" w:sz="4" w:space="0" w:color="auto"/>
              <w:bottom w:val="single" w:sz="4" w:space="0" w:color="auto"/>
              <w:right w:val="single" w:sz="4" w:space="0" w:color="FFFFFF" w:themeColor="background1"/>
            </w:tcBorders>
            <w:shd w:val="clear" w:color="auto" w:fill="auto"/>
            <w:noWrap/>
            <w:vAlign w:val="bottom"/>
            <w:hideMark/>
          </w:tcPr>
          <w:p w:rsidR="009068C6" w:rsidRPr="00B45F7D" w:rsidRDefault="00A35309" w:rsidP="00B45F7D">
            <w:pPr>
              <w:rPr>
                <w:rFonts w:cs="Arial"/>
                <w:color w:val="000000"/>
                <w:sz w:val="16"/>
                <w:szCs w:val="16"/>
                <w:lang w:eastAsia="es-AR"/>
              </w:rPr>
            </w:pPr>
            <w:r>
              <w:rPr>
                <w:rFonts w:cs="Arial"/>
                <w:noProof/>
                <w:color w:val="000000"/>
                <w:sz w:val="16"/>
                <w:szCs w:val="16"/>
                <w:lang w:eastAsia="es-AR"/>
              </w:rPr>
              <w:pict>
                <v:rect id="_x0000_s1029" style="position:absolute;margin-left:165.9pt;margin-top:-1.5pt;width:14.25pt;height:9.75pt;z-index:251662336;mso-position-horizontal-relative:text;mso-position-vertical-relative:text"/>
              </w:pict>
            </w:r>
            <w:r w:rsidR="009068C6" w:rsidRPr="00B45F7D">
              <w:rPr>
                <w:rFonts w:cs="Arial"/>
                <w:color w:val="000000"/>
                <w:sz w:val="16"/>
                <w:szCs w:val="16"/>
                <w:lang w:eastAsia="es-AR"/>
              </w:rPr>
              <w:t>Ospedyc (Entidades Deportivas)</w:t>
            </w:r>
            <w:r w:rsidR="009068C6">
              <w:rPr>
                <w:rFonts w:cs="Arial"/>
                <w:color w:val="000000"/>
                <w:sz w:val="16"/>
                <w:szCs w:val="16"/>
                <w:lang w:eastAsia="es-AR"/>
              </w:rPr>
              <w:t xml:space="preserve">  </w:t>
            </w:r>
          </w:p>
        </w:tc>
        <w:tc>
          <w:tcPr>
            <w:tcW w:w="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single" w:sz="4" w:space="0" w:color="FFFFFF" w:themeColor="background1"/>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297" w:type="dxa"/>
            <w:tcBorders>
              <w:top w:val="nil"/>
              <w:left w:val="nil"/>
              <w:bottom w:val="nil"/>
              <w:right w:val="nil"/>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p>
        </w:tc>
      </w:tr>
      <w:tr w:rsidR="009068C6" w:rsidRPr="00B45F7D" w:rsidTr="00B8509B">
        <w:trPr>
          <w:trHeight w:val="75"/>
        </w:trPr>
        <w:tc>
          <w:tcPr>
            <w:tcW w:w="340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320" w:type="dxa"/>
            <w:tcBorders>
              <w:top w:val="single" w:sz="4" w:space="0" w:color="FFFFFF" w:themeColor="background1"/>
              <w:left w:val="nil"/>
              <w:bottom w:val="single" w:sz="4" w:space="0" w:color="FFFFFF" w:themeColor="background1"/>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Comei (Odontologos)</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9068C6" w:rsidRPr="00B45F7D" w:rsidTr="00B8509B">
        <w:trPr>
          <w:trHeight w:val="240"/>
        </w:trPr>
        <w:tc>
          <w:tcPr>
            <w:tcW w:w="3400" w:type="dxa"/>
            <w:tcBorders>
              <w:top w:val="single" w:sz="4" w:space="0" w:color="auto"/>
              <w:left w:val="single" w:sz="4" w:space="0" w:color="auto"/>
              <w:bottom w:val="single" w:sz="4" w:space="0" w:color="auto"/>
              <w:right w:val="single" w:sz="4" w:space="0" w:color="FFFFFF" w:themeColor="background1"/>
            </w:tcBorders>
            <w:shd w:val="clear" w:color="auto" w:fill="auto"/>
            <w:noWrap/>
            <w:vAlign w:val="bottom"/>
            <w:hideMark/>
          </w:tcPr>
          <w:p w:rsidR="009068C6" w:rsidRPr="00B45F7D" w:rsidRDefault="009068C6" w:rsidP="00B45F7D">
            <w:pPr>
              <w:rPr>
                <w:rFonts w:cs="Arial"/>
                <w:color w:val="000000"/>
                <w:sz w:val="16"/>
                <w:szCs w:val="16"/>
                <w:lang w:eastAsia="es-AR"/>
              </w:rPr>
            </w:pPr>
            <w:r>
              <w:rPr>
                <w:rFonts w:cs="Arial"/>
                <w:color w:val="000000"/>
                <w:sz w:val="16"/>
                <w:szCs w:val="16"/>
                <w:lang w:eastAsia="es-AR"/>
              </w:rPr>
              <w:t>Ospida (Imprenta diarios.</w:t>
            </w:r>
            <w:r w:rsidRPr="00B45F7D">
              <w:rPr>
                <w:rFonts w:cs="Arial"/>
                <w:color w:val="000000"/>
                <w:sz w:val="16"/>
                <w:szCs w:val="16"/>
                <w:lang w:eastAsia="es-AR"/>
              </w:rPr>
              <w:t>afines)</w:t>
            </w:r>
            <w:r>
              <w:rPr>
                <w:rFonts w:cs="Arial"/>
                <w:color w:val="000000"/>
                <w:sz w:val="16"/>
                <w:szCs w:val="16"/>
                <w:lang w:eastAsia="es-AR"/>
              </w:rPr>
              <w:t xml:space="preserve"> </w:t>
            </w:r>
            <w:r w:rsidRPr="00B8509B">
              <w:rPr>
                <w:rFonts w:cs="Arial"/>
                <w:b/>
                <w:color w:val="FF0000"/>
                <w:sz w:val="16"/>
                <w:szCs w:val="16"/>
                <w:lang w:eastAsia="es-AR"/>
              </w:rPr>
              <w:t>SUSPENDIDA</w:t>
            </w:r>
          </w:p>
        </w:tc>
        <w:tc>
          <w:tcPr>
            <w:tcW w:w="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single" w:sz="4" w:space="0" w:color="FFFFFF" w:themeColor="background1"/>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297" w:type="dxa"/>
            <w:tcBorders>
              <w:top w:val="nil"/>
              <w:left w:val="nil"/>
              <w:bottom w:val="nil"/>
              <w:right w:val="nil"/>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p>
        </w:tc>
      </w:tr>
      <w:tr w:rsidR="009068C6" w:rsidRPr="00B45F7D" w:rsidTr="00B8509B">
        <w:trPr>
          <w:trHeight w:val="60"/>
        </w:trPr>
        <w:tc>
          <w:tcPr>
            <w:tcW w:w="340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320" w:type="dxa"/>
            <w:tcBorders>
              <w:top w:val="single" w:sz="4" w:space="0" w:color="FFFFFF" w:themeColor="background1"/>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Aca Salud</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9068C6" w:rsidRPr="00B45F7D" w:rsidTr="00B8509B">
        <w:trPr>
          <w:trHeight w:val="24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Ospegype (Estaciones de Servicios)</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297" w:type="dxa"/>
            <w:tcBorders>
              <w:top w:val="nil"/>
              <w:left w:val="nil"/>
              <w:bottom w:val="nil"/>
              <w:right w:val="nil"/>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p>
        </w:tc>
      </w:tr>
      <w:tr w:rsidR="009068C6" w:rsidRPr="00B45F7D" w:rsidTr="00B8509B">
        <w:trPr>
          <w:trHeight w:val="75"/>
        </w:trPr>
        <w:tc>
          <w:tcPr>
            <w:tcW w:w="340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32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OSPJN (Poder Judicial de la Nacion)</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9068C6" w:rsidRPr="00B45F7D" w:rsidTr="00B8509B">
        <w:trPr>
          <w:trHeight w:val="22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72314E" w:rsidP="00B45F7D">
            <w:pPr>
              <w:rPr>
                <w:rFonts w:cs="Arial"/>
                <w:color w:val="000000"/>
                <w:sz w:val="16"/>
                <w:szCs w:val="16"/>
                <w:lang w:eastAsia="es-AR"/>
              </w:rPr>
            </w:pPr>
            <w:r>
              <w:rPr>
                <w:rFonts w:cs="Arial"/>
                <w:color w:val="000000"/>
                <w:sz w:val="16"/>
                <w:szCs w:val="16"/>
                <w:lang w:eastAsia="es-AR"/>
              </w:rPr>
              <w:t>LUIS PASTEUR</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297" w:type="dxa"/>
            <w:tcBorders>
              <w:top w:val="nil"/>
              <w:left w:val="nil"/>
              <w:bottom w:val="nil"/>
              <w:right w:val="nil"/>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p>
        </w:tc>
      </w:tr>
      <w:tr w:rsidR="009068C6" w:rsidRPr="00B45F7D" w:rsidTr="00B8509B">
        <w:trPr>
          <w:trHeight w:val="60"/>
        </w:trPr>
        <w:tc>
          <w:tcPr>
            <w:tcW w:w="340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32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Amffa (Farmaceuticos)</w:t>
            </w:r>
          </w:p>
        </w:tc>
        <w:tc>
          <w:tcPr>
            <w:tcW w:w="297" w:type="dxa"/>
            <w:tcBorders>
              <w:top w:val="single" w:sz="4" w:space="0" w:color="auto"/>
              <w:left w:val="nil"/>
              <w:bottom w:val="single" w:sz="4" w:space="0" w:color="auto"/>
              <w:right w:val="single" w:sz="4" w:space="0" w:color="auto"/>
            </w:tcBorders>
            <w:shd w:val="clear" w:color="auto" w:fill="auto"/>
            <w:noWrap/>
            <w:vAlign w:val="bottom"/>
            <w:hideMark/>
          </w:tcPr>
          <w:p w:rsidR="009068C6" w:rsidRPr="00B45F7D" w:rsidRDefault="009068C6" w:rsidP="00B45F7D">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9068C6" w:rsidRPr="00B45F7D" w:rsidTr="00B8509B">
        <w:trPr>
          <w:trHeight w:val="25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Medicin (Prepaga)</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nil"/>
              <w:left w:val="nil"/>
              <w:bottom w:val="single" w:sz="4" w:space="0" w:color="auto"/>
              <w:right w:val="nil"/>
            </w:tcBorders>
            <w:shd w:val="clear" w:color="auto" w:fill="auto"/>
            <w:noWrap/>
            <w:vAlign w:val="bottom"/>
            <w:hideMark/>
          </w:tcPr>
          <w:p w:rsidR="009068C6" w:rsidRPr="00B45F7D" w:rsidRDefault="009068C6" w:rsidP="00C36F32">
            <w:pPr>
              <w:rPr>
                <w:rFonts w:cs="Arial"/>
                <w:color w:val="000000"/>
                <w:sz w:val="16"/>
                <w:szCs w:val="16"/>
                <w:lang w:eastAsia="es-AR"/>
              </w:rPr>
            </w:pPr>
          </w:p>
        </w:tc>
        <w:tc>
          <w:tcPr>
            <w:tcW w:w="297" w:type="dxa"/>
            <w:tcBorders>
              <w:top w:val="nil"/>
              <w:left w:val="nil"/>
              <w:bottom w:val="single" w:sz="4" w:space="0" w:color="auto"/>
              <w:right w:val="nil"/>
            </w:tcBorders>
            <w:shd w:val="clear" w:color="auto" w:fill="auto"/>
            <w:noWrap/>
            <w:vAlign w:val="bottom"/>
            <w:hideMark/>
          </w:tcPr>
          <w:p w:rsidR="009068C6" w:rsidRPr="00B45F7D" w:rsidRDefault="009068C6" w:rsidP="00C36F32">
            <w:pPr>
              <w:rPr>
                <w:rFonts w:ascii="Calibri" w:hAnsi="Calibri" w:cs="Calibri"/>
                <w:color w:val="000000"/>
                <w:sz w:val="16"/>
                <w:szCs w:val="16"/>
                <w:lang w:eastAsia="es-AR"/>
              </w:rPr>
            </w:pPr>
          </w:p>
        </w:tc>
      </w:tr>
      <w:tr w:rsidR="009068C6" w:rsidRPr="00B45F7D" w:rsidTr="00B8509B">
        <w:trPr>
          <w:trHeight w:val="60"/>
        </w:trPr>
        <w:tc>
          <w:tcPr>
            <w:tcW w:w="340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32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160" w:type="dxa"/>
            <w:tcBorders>
              <w:top w:val="nil"/>
              <w:left w:val="nil"/>
              <w:bottom w:val="nil"/>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9068C6" w:rsidP="00C36F32">
            <w:pPr>
              <w:rPr>
                <w:rFonts w:cs="Arial"/>
                <w:color w:val="000000"/>
                <w:sz w:val="16"/>
                <w:szCs w:val="16"/>
                <w:lang w:eastAsia="es-AR"/>
              </w:rPr>
            </w:pPr>
            <w:r>
              <w:rPr>
                <w:rFonts w:cs="Arial"/>
                <w:color w:val="000000"/>
                <w:sz w:val="16"/>
                <w:szCs w:val="16"/>
                <w:lang w:eastAsia="es-AR"/>
              </w:rPr>
              <w:t>DASMI</w:t>
            </w:r>
          </w:p>
        </w:tc>
        <w:tc>
          <w:tcPr>
            <w:tcW w:w="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9068C6" w:rsidP="00C36F32">
            <w:pPr>
              <w:rPr>
                <w:rFonts w:ascii="Calibri" w:hAnsi="Calibri" w:cs="Calibri"/>
                <w:color w:val="000000"/>
                <w:sz w:val="16"/>
                <w:szCs w:val="16"/>
                <w:lang w:eastAsia="es-AR"/>
              </w:rPr>
            </w:pPr>
            <w:r w:rsidRPr="00B45F7D">
              <w:rPr>
                <w:rFonts w:ascii="Calibri" w:hAnsi="Calibri" w:cs="Calibri"/>
                <w:color w:val="000000"/>
                <w:sz w:val="16"/>
                <w:szCs w:val="16"/>
                <w:lang w:eastAsia="es-AR"/>
              </w:rPr>
              <w:t> </w:t>
            </w:r>
          </w:p>
        </w:tc>
      </w:tr>
      <w:tr w:rsidR="009068C6" w:rsidRPr="00B45F7D" w:rsidTr="00B8509B">
        <w:trPr>
          <w:trHeight w:val="25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Osperyra (Empleados de edificio)</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068C6" w:rsidRPr="00B45F7D" w:rsidRDefault="009068C6" w:rsidP="00B45F7D">
            <w:pPr>
              <w:rPr>
                <w:rFonts w:cs="Arial"/>
                <w:color w:val="000000"/>
                <w:sz w:val="16"/>
                <w:szCs w:val="16"/>
                <w:lang w:eastAsia="es-AR"/>
              </w:rPr>
            </w:pPr>
            <w:r w:rsidRPr="00B45F7D">
              <w:rPr>
                <w:rFonts w:cs="Arial"/>
                <w:color w:val="000000"/>
                <w:sz w:val="16"/>
                <w:szCs w:val="16"/>
                <w:lang w:eastAsia="es-AR"/>
              </w:rPr>
              <w:t> </w:t>
            </w:r>
          </w:p>
        </w:tc>
        <w:tc>
          <w:tcPr>
            <w:tcW w:w="160" w:type="dxa"/>
            <w:tcBorders>
              <w:top w:val="nil"/>
              <w:left w:val="nil"/>
              <w:bottom w:val="nil"/>
              <w:right w:val="nil"/>
            </w:tcBorders>
            <w:shd w:val="clear" w:color="auto" w:fill="auto"/>
            <w:noWrap/>
            <w:vAlign w:val="bottom"/>
            <w:hideMark/>
          </w:tcPr>
          <w:p w:rsidR="009068C6" w:rsidRPr="00B45F7D" w:rsidRDefault="009068C6" w:rsidP="00B45F7D">
            <w:pPr>
              <w:rPr>
                <w:rFonts w:cs="Arial"/>
                <w:color w:val="000000"/>
                <w:sz w:val="16"/>
                <w:szCs w:val="16"/>
                <w:lang w:eastAsia="es-AR"/>
              </w:rPr>
            </w:pPr>
          </w:p>
        </w:tc>
        <w:tc>
          <w:tcPr>
            <w:tcW w:w="4060" w:type="dxa"/>
            <w:tcBorders>
              <w:top w:val="single" w:sz="4" w:space="0" w:color="auto"/>
              <w:left w:val="nil"/>
              <w:bottom w:val="nil"/>
              <w:right w:val="nil"/>
            </w:tcBorders>
            <w:shd w:val="clear" w:color="auto" w:fill="auto"/>
            <w:noWrap/>
            <w:vAlign w:val="bottom"/>
          </w:tcPr>
          <w:p w:rsidR="009068C6" w:rsidRDefault="009068C6" w:rsidP="00B45F7D">
            <w:pPr>
              <w:rPr>
                <w:rFonts w:cs="Arial"/>
                <w:color w:val="000000"/>
                <w:sz w:val="16"/>
                <w:szCs w:val="16"/>
                <w:lang w:eastAsia="es-AR"/>
              </w:rPr>
            </w:pPr>
          </w:p>
          <w:p w:rsidR="0053320A" w:rsidRPr="00B45F7D" w:rsidRDefault="0053320A" w:rsidP="00B45F7D">
            <w:pPr>
              <w:rPr>
                <w:rFonts w:cs="Arial"/>
                <w:color w:val="000000"/>
                <w:sz w:val="16"/>
                <w:szCs w:val="16"/>
                <w:lang w:eastAsia="es-AR"/>
              </w:rPr>
            </w:pPr>
          </w:p>
        </w:tc>
        <w:tc>
          <w:tcPr>
            <w:tcW w:w="297" w:type="dxa"/>
            <w:tcBorders>
              <w:top w:val="single" w:sz="4" w:space="0" w:color="auto"/>
              <w:left w:val="nil"/>
              <w:bottom w:val="nil"/>
              <w:right w:val="nil"/>
            </w:tcBorders>
            <w:shd w:val="clear" w:color="auto" w:fill="auto"/>
            <w:noWrap/>
            <w:vAlign w:val="bottom"/>
          </w:tcPr>
          <w:p w:rsidR="009068C6" w:rsidRPr="00B45F7D" w:rsidRDefault="009068C6" w:rsidP="00B45F7D">
            <w:pPr>
              <w:rPr>
                <w:rFonts w:ascii="Calibri" w:hAnsi="Calibri" w:cs="Calibri"/>
                <w:color w:val="000000"/>
                <w:sz w:val="16"/>
                <w:szCs w:val="16"/>
                <w:lang w:eastAsia="es-AR"/>
              </w:rPr>
            </w:pPr>
          </w:p>
        </w:tc>
      </w:tr>
    </w:tbl>
    <w:p w:rsidR="00B45F7D" w:rsidRDefault="00B45F7D" w:rsidP="00DB0503">
      <w:pPr>
        <w:contextualSpacing/>
        <w:rPr>
          <w:rFonts w:ascii="Arial Narrow" w:hAnsi="Arial Narrow"/>
          <w:sz w:val="16"/>
          <w:szCs w:val="16"/>
          <w:lang w:val="es-ES_tradnl"/>
        </w:rPr>
      </w:pPr>
    </w:p>
    <w:p w:rsidR="00B45F7D" w:rsidRDefault="00A35309" w:rsidP="00DB0503">
      <w:pPr>
        <w:contextualSpacing/>
        <w:rPr>
          <w:rFonts w:ascii="Arial Narrow" w:hAnsi="Arial Narrow"/>
          <w:sz w:val="16"/>
          <w:szCs w:val="16"/>
          <w:lang w:val="es-ES_tradnl"/>
        </w:rPr>
      </w:pPr>
      <w:r w:rsidRPr="00A35309">
        <w:rPr>
          <w:rFonts w:cs="Arial"/>
          <w:b/>
          <w:noProof/>
          <w:sz w:val="16"/>
          <w:szCs w:val="16"/>
          <w:lang w:val="es-ES" w:eastAsia="en-US"/>
        </w:rPr>
        <w:pict>
          <v:shapetype id="_x0000_t202" coordsize="21600,21600" o:spt="202" path="m,l,21600r21600,l21600,xe">
            <v:stroke joinstyle="miter"/>
            <v:path gradientshapeok="t" o:connecttype="rect"/>
          </v:shapetype>
          <v:shape id="_x0000_s1026" type="#_x0000_t202" style="position:absolute;margin-left:-8.1pt;margin-top:2.4pt;width:498.05pt;height:81pt;z-index:251660288;mso-width-relative:margin;mso-height-relative:margin">
            <v:textbox style="mso-next-textbox:#_x0000_s1026">
              <w:txbxContent>
                <w:p w:rsidR="0053320A" w:rsidRPr="00B45F7D" w:rsidRDefault="0053320A" w:rsidP="00AA12A9">
                  <w:pPr>
                    <w:jc w:val="both"/>
                    <w:rPr>
                      <w:rFonts w:cs="Arial"/>
                      <w:sz w:val="16"/>
                      <w:szCs w:val="16"/>
                    </w:rPr>
                  </w:pPr>
                  <w:r w:rsidRPr="00B45F7D">
                    <w:rPr>
                      <w:rFonts w:cs="Arial"/>
                      <w:sz w:val="16"/>
                      <w:szCs w:val="16"/>
                    </w:rPr>
                    <w:t xml:space="preserve">SE RECUERDA A LOS PROFESIONALES QUE LOS BONOS Y PLANILLAS DEBEN SER ENTREGADAS DEL </w:t>
                  </w:r>
                  <w:r w:rsidRPr="00B45F7D">
                    <w:rPr>
                      <w:rFonts w:cs="Arial"/>
                      <w:b/>
                      <w:sz w:val="22"/>
                      <w:szCs w:val="22"/>
                      <w:u w:val="single"/>
                    </w:rPr>
                    <w:t>1 AL 5</w:t>
                  </w:r>
                  <w:r w:rsidRPr="00B45F7D">
                    <w:rPr>
                      <w:rFonts w:cs="Arial"/>
                      <w:b/>
                      <w:sz w:val="16"/>
                      <w:szCs w:val="16"/>
                    </w:rPr>
                    <w:t xml:space="preserve"> DE CADA</w:t>
                  </w:r>
                  <w:r>
                    <w:rPr>
                      <w:rFonts w:cs="Arial"/>
                      <w:b/>
                      <w:sz w:val="16"/>
                      <w:szCs w:val="16"/>
                    </w:rPr>
                    <w:t xml:space="preserve"> </w:t>
                  </w:r>
                  <w:r w:rsidRPr="00B45F7D">
                    <w:rPr>
                      <w:rFonts w:cs="Arial"/>
                      <w:b/>
                      <w:sz w:val="16"/>
                      <w:szCs w:val="16"/>
                    </w:rPr>
                    <w:t>MES</w:t>
                  </w:r>
                  <w:r w:rsidRPr="00B45F7D">
                    <w:rPr>
                      <w:rFonts w:cs="Arial"/>
                      <w:sz w:val="16"/>
                      <w:szCs w:val="16"/>
                    </w:rPr>
                    <w:t xml:space="preserve"> EN EL DISTRITO PARA SU FACTURACION </w:t>
                  </w:r>
                  <w:r w:rsidRPr="00B45F7D">
                    <w:rPr>
                      <w:rFonts w:cs="Arial"/>
                      <w:sz w:val="16"/>
                      <w:szCs w:val="16"/>
                      <w:u w:val="single"/>
                    </w:rPr>
                    <w:t>COMPLETAS</w:t>
                  </w:r>
                  <w:r w:rsidRPr="00B45F7D">
                    <w:rPr>
                      <w:rFonts w:cs="Arial"/>
                      <w:sz w:val="16"/>
                      <w:szCs w:val="16"/>
                    </w:rPr>
                    <w:t>, CON FIRMAS DEL AFILIADO, FIRMA Y SELLO DEL PROFESIONAL, FECHAS DE ATENCIÓN, DIAGNOSTICO</w:t>
                  </w:r>
                  <w:r>
                    <w:rPr>
                      <w:rFonts w:cs="Arial"/>
                      <w:sz w:val="16"/>
                      <w:szCs w:val="16"/>
                    </w:rPr>
                    <w:t>, CON LAS CORRECCIONES ACLARADAS CON EL “DIGO…..” FIRMA Y SELLO</w:t>
                  </w:r>
                  <w:r w:rsidRPr="00B45F7D">
                    <w:rPr>
                      <w:rFonts w:cs="Arial"/>
                      <w:sz w:val="16"/>
                      <w:szCs w:val="16"/>
                    </w:rPr>
                    <w:t xml:space="preserve"> Y DEMAS DATOS QUE REQUIERAN LAS MISMAS.</w:t>
                  </w:r>
                </w:p>
                <w:p w:rsidR="0053320A" w:rsidRDefault="0053320A" w:rsidP="00AA12A9">
                  <w:pPr>
                    <w:jc w:val="both"/>
                    <w:rPr>
                      <w:rFonts w:cs="Arial"/>
                      <w:b/>
                      <w:sz w:val="16"/>
                      <w:szCs w:val="16"/>
                    </w:rPr>
                  </w:pPr>
                </w:p>
                <w:p w:rsidR="0053320A" w:rsidRPr="00DB6112" w:rsidRDefault="0053320A" w:rsidP="00AA12A9">
                  <w:pPr>
                    <w:jc w:val="both"/>
                    <w:rPr>
                      <w:rFonts w:cs="Arial"/>
                      <w:b/>
                      <w:sz w:val="22"/>
                      <w:szCs w:val="22"/>
                    </w:rPr>
                  </w:pPr>
                </w:p>
                <w:p w:rsidR="0053320A" w:rsidRDefault="0053320A" w:rsidP="00AA12A9">
                  <w:pPr>
                    <w:jc w:val="both"/>
                    <w:rPr>
                      <w:rFonts w:cs="Arial"/>
                      <w:b/>
                      <w:sz w:val="16"/>
                      <w:szCs w:val="16"/>
                    </w:rPr>
                  </w:pPr>
                  <w:r w:rsidRPr="00037502">
                    <w:rPr>
                      <w:rFonts w:cs="Arial"/>
                      <w:b/>
                      <w:sz w:val="16"/>
                      <w:szCs w:val="16"/>
                    </w:rPr>
                    <w:t xml:space="preserve">FIRMA Y SELLO:……………………………………                                </w:t>
                  </w:r>
                  <w:r>
                    <w:rPr>
                      <w:rFonts w:cs="Arial"/>
                      <w:b/>
                      <w:sz w:val="16"/>
                      <w:szCs w:val="16"/>
                    </w:rPr>
                    <w:t>FECHA ………/……../  2019.</w:t>
                  </w:r>
                </w:p>
                <w:p w:rsidR="0053320A" w:rsidRPr="00037502" w:rsidRDefault="0053320A" w:rsidP="00AA12A9">
                  <w:pPr>
                    <w:jc w:val="both"/>
                    <w:rPr>
                      <w:rFonts w:cs="Arial"/>
                      <w:b/>
                      <w:sz w:val="16"/>
                      <w:szCs w:val="16"/>
                    </w:rPr>
                  </w:pPr>
                </w:p>
                <w:p w:rsidR="0053320A" w:rsidRDefault="0053320A">
                  <w:pPr>
                    <w:rPr>
                      <w:lang w:val="es-ES"/>
                    </w:rPr>
                  </w:pPr>
                </w:p>
                <w:p w:rsidR="0053320A" w:rsidRDefault="0053320A">
                  <w:pPr>
                    <w:rPr>
                      <w:lang w:val="es-ES"/>
                    </w:rPr>
                  </w:pPr>
                  <w:r w:rsidRPr="00037502">
                    <w:rPr>
                      <w:rFonts w:cs="Arial"/>
                      <w:b/>
                      <w:sz w:val="16"/>
                      <w:szCs w:val="16"/>
                    </w:rPr>
                    <w:t>FIRMA Y SELLO:……………………………………                                           FECHA ………/……../  2015.</w:t>
                  </w:r>
                </w:p>
              </w:txbxContent>
            </v:textbox>
          </v:shape>
        </w:pict>
      </w:r>
    </w:p>
    <w:p w:rsidR="00D90D93" w:rsidRPr="00140765" w:rsidRDefault="00D90D93" w:rsidP="00D90D93">
      <w:pPr>
        <w:rPr>
          <w:rFonts w:ascii="Bookman Old Style" w:hAnsi="Bookman Old Style"/>
          <w:b/>
          <w:sz w:val="22"/>
          <w:lang w:val="es-ES_tradnl"/>
        </w:rPr>
      </w:pPr>
      <w:r w:rsidRPr="00140765">
        <w:rPr>
          <w:rFonts w:ascii="Bookman Old Style" w:hAnsi="Bookman Old Style"/>
          <w:b/>
          <w:sz w:val="22"/>
          <w:lang w:val="es-ES_tradnl"/>
        </w:rPr>
        <w:lastRenderedPageBreak/>
        <w:t>OSAM</w:t>
      </w:r>
    </w:p>
    <w:p w:rsidR="005A4701" w:rsidRPr="00406E0E" w:rsidRDefault="005A4701" w:rsidP="005A4701">
      <w:pPr>
        <w:pStyle w:val="imalignjustify"/>
        <w:spacing w:before="0" w:beforeAutospacing="0" w:after="0" w:afterAutospacing="0"/>
        <w:jc w:val="both"/>
        <w:rPr>
          <w:rStyle w:val="ff3"/>
          <w:b/>
          <w:color w:val="000000"/>
          <w:sz w:val="22"/>
          <w:szCs w:val="22"/>
          <w:u w:val="single"/>
        </w:rPr>
      </w:pPr>
      <w:r>
        <w:rPr>
          <w:rStyle w:val="ff3"/>
          <w:b/>
          <w:color w:val="000000"/>
          <w:u w:val="single"/>
        </w:rPr>
        <w:t>OSAM</w:t>
      </w:r>
    </w:p>
    <w:p w:rsidR="009F7FBE" w:rsidRDefault="00162353" w:rsidP="00162353">
      <w:pPr>
        <w:pStyle w:val="imalignjustify"/>
        <w:spacing w:before="0" w:beforeAutospacing="0" w:after="0" w:afterAutospacing="0"/>
        <w:jc w:val="both"/>
        <w:rPr>
          <w:rStyle w:val="ff3"/>
          <w:sz w:val="22"/>
          <w:szCs w:val="22"/>
        </w:rPr>
      </w:pPr>
      <w:r w:rsidRPr="00162353">
        <w:rPr>
          <w:rStyle w:val="ff3"/>
          <w:sz w:val="22"/>
          <w:szCs w:val="22"/>
        </w:rPr>
        <w:t>La autorización del tratamiento se deberá realizar mediante la página web</w:t>
      </w:r>
      <w:r w:rsidR="009F7FBE">
        <w:rPr>
          <w:rStyle w:val="ff3"/>
          <w:sz w:val="22"/>
          <w:szCs w:val="22"/>
        </w:rPr>
        <w:t>:</w:t>
      </w:r>
    </w:p>
    <w:p w:rsidR="009F7FBE" w:rsidRDefault="00162353" w:rsidP="00162353">
      <w:pPr>
        <w:pStyle w:val="imalignjustify"/>
        <w:spacing w:before="0" w:beforeAutospacing="0" w:after="0" w:afterAutospacing="0"/>
        <w:jc w:val="both"/>
        <w:rPr>
          <w:rStyle w:val="ff3"/>
          <w:b/>
          <w:sz w:val="22"/>
          <w:szCs w:val="22"/>
        </w:rPr>
      </w:pPr>
      <w:r w:rsidRPr="00162353">
        <w:rPr>
          <w:rStyle w:val="ff3"/>
          <w:sz w:val="22"/>
          <w:szCs w:val="22"/>
        </w:rPr>
        <w:t xml:space="preserve">extranet.osam.org.ar  </w:t>
      </w:r>
      <w:r w:rsidRPr="00162353">
        <w:rPr>
          <w:rStyle w:val="ff3"/>
          <w:b/>
          <w:sz w:val="22"/>
          <w:szCs w:val="22"/>
        </w:rPr>
        <w:t xml:space="preserve">DENTRO DEL MISMO MES, EN EL CUAL SE REALIZA LA </w:t>
      </w:r>
    </w:p>
    <w:p w:rsidR="009F7FBE" w:rsidRDefault="00162353" w:rsidP="00162353">
      <w:pPr>
        <w:pStyle w:val="imalignjustify"/>
        <w:spacing w:before="0" w:beforeAutospacing="0" w:after="0" w:afterAutospacing="0"/>
        <w:jc w:val="both"/>
        <w:rPr>
          <w:rStyle w:val="ff3"/>
          <w:sz w:val="22"/>
          <w:szCs w:val="22"/>
        </w:rPr>
      </w:pPr>
      <w:r w:rsidRPr="00162353">
        <w:rPr>
          <w:rStyle w:val="ff3"/>
          <w:b/>
          <w:sz w:val="22"/>
          <w:szCs w:val="22"/>
        </w:rPr>
        <w:t>PRACTICA</w:t>
      </w:r>
      <w:r>
        <w:rPr>
          <w:rStyle w:val="ff3"/>
          <w:sz w:val="22"/>
          <w:szCs w:val="22"/>
        </w:rPr>
        <w:t>. Solicitar al Distrito la Planilla Correspondiente para completar y presentar</w:t>
      </w:r>
    </w:p>
    <w:p w:rsidR="00162353" w:rsidRPr="00162353" w:rsidRDefault="00162353" w:rsidP="00162353">
      <w:pPr>
        <w:pStyle w:val="imalignjustify"/>
        <w:spacing w:before="0" w:beforeAutospacing="0" w:after="0" w:afterAutospacing="0"/>
        <w:jc w:val="both"/>
        <w:rPr>
          <w:rStyle w:val="ff3"/>
          <w:sz w:val="22"/>
          <w:szCs w:val="22"/>
        </w:rPr>
      </w:pPr>
      <w:r>
        <w:rPr>
          <w:rStyle w:val="ff3"/>
          <w:sz w:val="22"/>
          <w:szCs w:val="22"/>
        </w:rPr>
        <w:t>para su facturación.</w:t>
      </w:r>
    </w:p>
    <w:p w:rsidR="00B66D1A" w:rsidRDefault="00B66D1A" w:rsidP="00B66D1A">
      <w:pPr>
        <w:pStyle w:val="imalignjustify"/>
        <w:spacing w:before="0" w:beforeAutospacing="0" w:after="0" w:afterAutospacing="0"/>
        <w:jc w:val="both"/>
        <w:rPr>
          <w:rStyle w:val="ff3"/>
          <w:sz w:val="22"/>
          <w:szCs w:val="22"/>
        </w:rPr>
      </w:pPr>
      <w:r w:rsidRPr="00C17DBD">
        <w:rPr>
          <w:rStyle w:val="ff3"/>
          <w:sz w:val="22"/>
          <w:szCs w:val="22"/>
        </w:rPr>
        <w:t xml:space="preserve">La autorización del tratamiento se deberá realizar mediante la página web extranet.osam.org.ar  </w:t>
      </w:r>
      <w:r w:rsidRPr="0095405D">
        <w:rPr>
          <w:rStyle w:val="ff3"/>
          <w:b/>
          <w:u w:val="single"/>
          <w:shd w:val="clear" w:color="auto" w:fill="FFC000"/>
        </w:rPr>
        <w:t>DENTRO DEL MISMO MES</w:t>
      </w:r>
      <w:r w:rsidRPr="0039731D">
        <w:rPr>
          <w:rStyle w:val="ff3"/>
          <w:b/>
        </w:rPr>
        <w:t xml:space="preserve">, </w:t>
      </w:r>
      <w:r w:rsidRPr="0095405D">
        <w:rPr>
          <w:rStyle w:val="ff3"/>
          <w:b/>
          <w:shd w:val="clear" w:color="auto" w:fill="FFC000"/>
        </w:rPr>
        <w:t>EN EL CUAL SE REALIZA LA PRACTICA</w:t>
      </w:r>
      <w:r w:rsidRPr="0095405D">
        <w:rPr>
          <w:rStyle w:val="ff3"/>
          <w:shd w:val="clear" w:color="auto" w:fill="FFC000"/>
        </w:rPr>
        <w:t>.</w:t>
      </w:r>
      <w:r w:rsidRPr="00C17DBD">
        <w:rPr>
          <w:rStyle w:val="ff3"/>
          <w:sz w:val="22"/>
          <w:szCs w:val="22"/>
        </w:rPr>
        <w:t xml:space="preserve"> El prestador deberá solicitar la clave en el distrito. </w:t>
      </w:r>
      <w:r>
        <w:rPr>
          <w:rStyle w:val="ff3"/>
          <w:sz w:val="22"/>
          <w:szCs w:val="22"/>
        </w:rPr>
        <w:t xml:space="preserve">Planilla de asistencia que puede bajar desde la página web del colegio: colpsiba-d4.org.ar o desde la página de Osam. </w:t>
      </w:r>
    </w:p>
    <w:p w:rsidR="00B66D1A" w:rsidRPr="0095405D" w:rsidRDefault="00B66D1A" w:rsidP="00B66D1A">
      <w:pPr>
        <w:pStyle w:val="imalignjustify"/>
        <w:spacing w:before="0" w:beforeAutospacing="0" w:after="0" w:afterAutospacing="0"/>
        <w:jc w:val="both"/>
        <w:rPr>
          <w:rStyle w:val="ff3"/>
          <w:b/>
          <w:sz w:val="22"/>
          <w:szCs w:val="22"/>
        </w:rPr>
      </w:pPr>
      <w:r w:rsidRPr="0095405D">
        <w:rPr>
          <w:rStyle w:val="ff3"/>
          <w:b/>
          <w:sz w:val="22"/>
          <w:szCs w:val="22"/>
        </w:rPr>
        <w:t>NO PODRAN SER PRESENTADAS PLANILLAS SIN LA AUTORIZACION CORRESPONDIENTE.</w:t>
      </w:r>
    </w:p>
    <w:p w:rsidR="00B66D1A" w:rsidRDefault="00B66D1A" w:rsidP="00B66D1A">
      <w:pPr>
        <w:pStyle w:val="imalignjustify"/>
        <w:spacing w:before="0" w:beforeAutospacing="0" w:after="0" w:afterAutospacing="0"/>
        <w:jc w:val="both"/>
        <w:rPr>
          <w:rStyle w:val="ff3"/>
          <w:sz w:val="22"/>
          <w:szCs w:val="22"/>
          <w:u w:val="single"/>
        </w:rPr>
      </w:pPr>
    </w:p>
    <w:p w:rsidR="00B66D1A" w:rsidRPr="00161576" w:rsidRDefault="00B66D1A" w:rsidP="00B66D1A">
      <w:pPr>
        <w:pStyle w:val="imalignjustify"/>
        <w:spacing w:before="0" w:beforeAutospacing="0" w:after="0" w:afterAutospacing="0"/>
        <w:jc w:val="both"/>
        <w:rPr>
          <w:rStyle w:val="ff3"/>
          <w:sz w:val="22"/>
          <w:szCs w:val="22"/>
          <w:u w:val="single"/>
        </w:rPr>
      </w:pPr>
      <w:r w:rsidRPr="0095405D">
        <w:rPr>
          <w:rStyle w:val="ff3"/>
          <w:b/>
          <w:sz w:val="22"/>
          <w:szCs w:val="22"/>
        </w:rPr>
        <w:t xml:space="preserve">NO PODRAN PRESENTARSE PLANILLA CON AUTORIZACIONES </w:t>
      </w:r>
      <w:r w:rsidRPr="0095405D">
        <w:rPr>
          <w:rStyle w:val="ff3"/>
          <w:b/>
          <w:sz w:val="22"/>
          <w:szCs w:val="22"/>
          <w:shd w:val="clear" w:color="auto" w:fill="FFC000"/>
        </w:rPr>
        <w:t>DE MESES ANTERIORES</w:t>
      </w:r>
      <w:r w:rsidRPr="0095405D">
        <w:rPr>
          <w:rStyle w:val="ff3"/>
          <w:sz w:val="22"/>
          <w:szCs w:val="22"/>
          <w:u w:val="single"/>
          <w:shd w:val="clear" w:color="auto" w:fill="FFC000"/>
        </w:rPr>
        <w:t>.</w:t>
      </w:r>
    </w:p>
    <w:p w:rsidR="00B66D1A" w:rsidRPr="00B66D1A" w:rsidRDefault="00B66D1A" w:rsidP="00B230B4">
      <w:pPr>
        <w:rPr>
          <w:rFonts w:ascii="Bookman Old Style" w:hAnsi="Bookman Old Style"/>
          <w:b/>
          <w:sz w:val="20"/>
          <w:u w:val="single"/>
        </w:rPr>
      </w:pPr>
    </w:p>
    <w:p w:rsidR="00B66D1A" w:rsidRDefault="00B66D1A" w:rsidP="00B230B4">
      <w:pPr>
        <w:rPr>
          <w:rFonts w:ascii="Bookman Old Style" w:hAnsi="Bookman Old Style"/>
          <w:b/>
          <w:sz w:val="20"/>
          <w:u w:val="single"/>
          <w:lang w:val="es-ES_tradnl"/>
        </w:rPr>
      </w:pPr>
    </w:p>
    <w:p w:rsidR="00B66D1A" w:rsidRDefault="00B66D1A" w:rsidP="00B230B4">
      <w:pPr>
        <w:rPr>
          <w:rFonts w:ascii="Bookman Old Style" w:hAnsi="Bookman Old Style"/>
          <w:b/>
          <w:sz w:val="20"/>
          <w:u w:val="single"/>
          <w:lang w:val="es-ES_tradnl"/>
        </w:rPr>
      </w:pPr>
    </w:p>
    <w:p w:rsidR="00B230B4" w:rsidRPr="0073713E" w:rsidRDefault="00B230B4" w:rsidP="005A4701">
      <w:pPr>
        <w:rPr>
          <w:rFonts w:ascii="Bookman Old Style" w:hAnsi="Bookman Old Style"/>
          <w:b/>
          <w:sz w:val="20"/>
          <w:u w:val="single"/>
          <w:lang w:val="es-ES_tradnl"/>
        </w:rPr>
      </w:pPr>
      <w:r>
        <w:rPr>
          <w:rFonts w:ascii="Bookman Old Style" w:hAnsi="Bookman Old Style"/>
          <w:b/>
          <w:sz w:val="20"/>
          <w:u w:val="single"/>
          <w:lang w:val="es-ES_tradnl"/>
        </w:rPr>
        <w:t>GALENO</w:t>
      </w:r>
    </w:p>
    <w:p w:rsidR="00492F27" w:rsidRDefault="00B230B4" w:rsidP="00B230B4">
      <w:pPr>
        <w:rPr>
          <w:b/>
          <w:sz w:val="18"/>
          <w:szCs w:val="18"/>
          <w:lang w:val="es-ES_tradnl"/>
        </w:rPr>
      </w:pPr>
      <w:r>
        <w:rPr>
          <w:b/>
          <w:sz w:val="20"/>
          <w:lang w:val="es-ES_tradnl"/>
        </w:rPr>
        <w:t xml:space="preserve">Valor de la sesión: </w:t>
      </w:r>
      <w:r w:rsidR="00C87055">
        <w:rPr>
          <w:b/>
          <w:sz w:val="18"/>
          <w:szCs w:val="18"/>
          <w:lang w:val="es-ES_tradnl"/>
        </w:rPr>
        <w:t>BONO CON PL</w:t>
      </w:r>
      <w:r>
        <w:rPr>
          <w:b/>
          <w:sz w:val="18"/>
          <w:szCs w:val="18"/>
          <w:lang w:val="es-ES_tradnl"/>
        </w:rPr>
        <w:t>ANILLA DE ASISTENCIA</w:t>
      </w:r>
      <w:r w:rsidR="00492F27">
        <w:rPr>
          <w:b/>
          <w:sz w:val="18"/>
          <w:szCs w:val="18"/>
          <w:lang w:val="es-ES_tradnl"/>
        </w:rPr>
        <w:t xml:space="preserve"> QUE ENTREGA LA OBRA SOCIAL</w:t>
      </w:r>
      <w:r>
        <w:rPr>
          <w:b/>
          <w:sz w:val="18"/>
          <w:szCs w:val="18"/>
          <w:lang w:val="es-ES_tradnl"/>
        </w:rPr>
        <w:t>.</w:t>
      </w:r>
    </w:p>
    <w:p w:rsidR="00B230B4" w:rsidRDefault="009F7FBE" w:rsidP="00B230B4">
      <w:pPr>
        <w:rPr>
          <w:b/>
          <w:sz w:val="18"/>
          <w:szCs w:val="18"/>
          <w:lang w:val="es-ES_tradnl"/>
        </w:rPr>
      </w:pPr>
      <w:r>
        <w:rPr>
          <w:b/>
          <w:sz w:val="18"/>
          <w:szCs w:val="18"/>
          <w:lang w:val="es-ES_tradnl"/>
        </w:rPr>
        <w:t xml:space="preserve">El bono indicara si el afiliado </w:t>
      </w:r>
      <w:r w:rsidRPr="009F7FBE">
        <w:rPr>
          <w:b/>
          <w:sz w:val="18"/>
          <w:szCs w:val="18"/>
          <w:u w:val="single"/>
          <w:lang w:val="es-ES_tradnl"/>
        </w:rPr>
        <w:t>deberá</w:t>
      </w:r>
      <w:r w:rsidR="00492F27" w:rsidRPr="00492F27">
        <w:rPr>
          <w:b/>
          <w:sz w:val="18"/>
          <w:szCs w:val="18"/>
          <w:u w:val="single"/>
          <w:lang w:val="es-ES_tradnl"/>
        </w:rPr>
        <w:t>abonar</w:t>
      </w:r>
      <w:r w:rsidR="00492F27">
        <w:rPr>
          <w:b/>
          <w:sz w:val="18"/>
          <w:szCs w:val="18"/>
          <w:lang w:val="es-ES_tradnl"/>
        </w:rPr>
        <w:t xml:space="preserve"> al profesional </w:t>
      </w:r>
      <w:r>
        <w:rPr>
          <w:b/>
          <w:sz w:val="18"/>
          <w:szCs w:val="18"/>
          <w:lang w:val="es-ES_tradnl"/>
        </w:rPr>
        <w:t xml:space="preserve">un coseguro. </w:t>
      </w:r>
    </w:p>
    <w:p w:rsidR="005A4701" w:rsidRDefault="005A4701" w:rsidP="005A4701">
      <w:pPr>
        <w:pStyle w:val="imalignjustify"/>
        <w:spacing w:before="0" w:beforeAutospacing="0" w:after="0" w:afterAutospacing="0"/>
        <w:jc w:val="both"/>
        <w:rPr>
          <w:rStyle w:val="ff3"/>
          <w:sz w:val="22"/>
          <w:szCs w:val="22"/>
        </w:rPr>
      </w:pPr>
    </w:p>
    <w:p w:rsidR="005A4701" w:rsidRDefault="005A4701" w:rsidP="005A4701">
      <w:pPr>
        <w:pStyle w:val="imalignjustify"/>
        <w:spacing w:before="0" w:beforeAutospacing="0" w:after="0" w:afterAutospacing="0"/>
        <w:jc w:val="both"/>
        <w:rPr>
          <w:rStyle w:val="ff3"/>
          <w:b/>
          <w:sz w:val="22"/>
          <w:szCs w:val="22"/>
        </w:rPr>
      </w:pPr>
      <w:r w:rsidRPr="005978C1">
        <w:rPr>
          <w:rStyle w:val="ff3"/>
          <w:sz w:val="22"/>
          <w:szCs w:val="22"/>
        </w:rPr>
        <w:t xml:space="preserve">BONO CON SU CORRESPONDIENTE PLANILLA DE ASISTENCIA. </w:t>
      </w:r>
      <w:r>
        <w:rPr>
          <w:rStyle w:val="ff3"/>
          <w:b/>
          <w:sz w:val="22"/>
          <w:szCs w:val="22"/>
        </w:rPr>
        <w:t>Algunos  planes</w:t>
      </w:r>
      <w:r w:rsidRPr="00FE556F">
        <w:rPr>
          <w:rStyle w:val="ff3"/>
          <w:b/>
          <w:sz w:val="22"/>
          <w:szCs w:val="22"/>
        </w:rPr>
        <w:t xml:space="preserve"> abonan coseguro, </w:t>
      </w:r>
      <w:r w:rsidRPr="005978C1">
        <w:rPr>
          <w:rStyle w:val="ff3"/>
          <w:sz w:val="22"/>
          <w:szCs w:val="22"/>
        </w:rPr>
        <w:t>el mismo figura en el bono que entrega el paciente</w:t>
      </w:r>
      <w:r w:rsidRPr="00FE556F">
        <w:rPr>
          <w:rStyle w:val="ff3"/>
          <w:b/>
          <w:sz w:val="22"/>
          <w:szCs w:val="22"/>
        </w:rPr>
        <w:t>.</w:t>
      </w:r>
    </w:p>
    <w:p w:rsidR="00B230B4" w:rsidRPr="005A4701" w:rsidRDefault="00B230B4" w:rsidP="00F4463C">
      <w:pPr>
        <w:tabs>
          <w:tab w:val="left" w:pos="1134"/>
        </w:tabs>
        <w:jc w:val="both"/>
        <w:rPr>
          <w:rFonts w:ascii="Bookman Old Style" w:hAnsi="Bookman Old Style"/>
          <w:b/>
          <w:sz w:val="22"/>
          <w:u w:val="single"/>
        </w:rPr>
      </w:pPr>
    </w:p>
    <w:p w:rsidR="00F4463C" w:rsidRDefault="00F4463C" w:rsidP="005A4701">
      <w:pPr>
        <w:tabs>
          <w:tab w:val="left" w:pos="1134"/>
        </w:tabs>
        <w:jc w:val="both"/>
        <w:rPr>
          <w:rFonts w:ascii="Bookman Old Style" w:hAnsi="Bookman Old Style"/>
          <w:b/>
          <w:sz w:val="22"/>
          <w:u w:val="single"/>
          <w:lang w:val="es-ES_tradnl"/>
        </w:rPr>
      </w:pPr>
      <w:r>
        <w:rPr>
          <w:rFonts w:ascii="Bookman Old Style" w:hAnsi="Bookman Old Style"/>
          <w:b/>
          <w:sz w:val="22"/>
          <w:u w:val="single"/>
          <w:lang w:val="es-ES_tradnl"/>
        </w:rPr>
        <w:t>OSSEG</w:t>
      </w:r>
    </w:p>
    <w:p w:rsidR="00F61F5F" w:rsidRDefault="00F61F5F" w:rsidP="00F4463C">
      <w:pPr>
        <w:tabs>
          <w:tab w:val="left" w:pos="1134"/>
        </w:tabs>
        <w:jc w:val="both"/>
        <w:rPr>
          <w:rFonts w:ascii="Bookman Old Style" w:hAnsi="Bookman Old Style"/>
          <w:b/>
          <w:sz w:val="22"/>
          <w:u w:val="single"/>
          <w:lang w:val="es-ES_tradnl"/>
        </w:rPr>
      </w:pPr>
    </w:p>
    <w:p w:rsidR="005A4701" w:rsidRPr="00C17DBD" w:rsidRDefault="005A4701" w:rsidP="005A4701">
      <w:pPr>
        <w:contextualSpacing/>
        <w:rPr>
          <w:szCs w:val="24"/>
        </w:rPr>
      </w:pPr>
      <w:r w:rsidRPr="00C17DBD">
        <w:rPr>
          <w:rStyle w:val="ff3"/>
          <w:b/>
        </w:rPr>
        <w:t xml:space="preserve">Planilla de asistencia y bono </w:t>
      </w:r>
      <w:r w:rsidRPr="005A4701">
        <w:rPr>
          <w:rStyle w:val="ff3"/>
          <w:b/>
          <w:shd w:val="clear" w:color="auto" w:fill="FFC000"/>
        </w:rPr>
        <w:t>COMPLETO EN TODOS SUS CAMPOS</w:t>
      </w:r>
      <w:r w:rsidRPr="00C17DBD">
        <w:rPr>
          <w:rStyle w:val="ff3"/>
          <w:b/>
        </w:rPr>
        <w:t>, anverso</w:t>
      </w:r>
      <w:r>
        <w:rPr>
          <w:rStyle w:val="ff3"/>
          <w:b/>
        </w:rPr>
        <w:t xml:space="preserve">         </w:t>
      </w:r>
      <w:r w:rsidRPr="00C17DBD">
        <w:rPr>
          <w:rStyle w:val="ff3"/>
          <w:b/>
        </w:rPr>
        <w:t xml:space="preserve"> y reverso del mismo,  con las fechas de atención y firma del afiliado.</w:t>
      </w:r>
      <w:r w:rsidRPr="00C17DBD">
        <w:rPr>
          <w:sz w:val="36"/>
          <w:szCs w:val="36"/>
        </w:rPr>
        <w:t xml:space="preserve"> </w:t>
      </w:r>
      <w:r w:rsidRPr="00C17DBD">
        <w:rPr>
          <w:szCs w:val="24"/>
        </w:rPr>
        <w:t xml:space="preserve">Se informa </w:t>
      </w:r>
      <w:r>
        <w:rPr>
          <w:szCs w:val="24"/>
        </w:rPr>
        <w:t xml:space="preserve">  </w:t>
      </w:r>
      <w:r w:rsidRPr="00C17DBD">
        <w:rPr>
          <w:szCs w:val="24"/>
        </w:rPr>
        <w:t xml:space="preserve">que los planes </w:t>
      </w:r>
      <w:r w:rsidRPr="00C17DBD">
        <w:rPr>
          <w:b/>
          <w:bCs/>
          <w:szCs w:val="24"/>
          <w:u w:val="single"/>
        </w:rPr>
        <w:t xml:space="preserve">BASICO Y SALUD ESPECIAL, </w:t>
      </w:r>
      <w:r w:rsidRPr="00C17DBD">
        <w:rPr>
          <w:bCs/>
          <w:szCs w:val="24"/>
        </w:rPr>
        <w:t>el paciente deberá abonar</w:t>
      </w:r>
      <w:r w:rsidRPr="00C17DBD">
        <w:rPr>
          <w:b/>
          <w:bCs/>
          <w:szCs w:val="24"/>
        </w:rPr>
        <w:t xml:space="preserve"> </w:t>
      </w:r>
      <w:r>
        <w:rPr>
          <w:szCs w:val="24"/>
        </w:rPr>
        <w:t xml:space="preserve"> un Coseguro por sesión de $</w:t>
      </w:r>
      <w:r w:rsidR="00441614">
        <w:rPr>
          <w:szCs w:val="24"/>
        </w:rPr>
        <w:t>120,00</w:t>
      </w:r>
    </w:p>
    <w:p w:rsidR="005A4701" w:rsidRPr="00C17DBD" w:rsidRDefault="005A4701" w:rsidP="005A4701">
      <w:pPr>
        <w:contextualSpacing/>
        <w:rPr>
          <w:szCs w:val="24"/>
        </w:rPr>
      </w:pPr>
      <w:r w:rsidRPr="00C17DBD">
        <w:rPr>
          <w:szCs w:val="24"/>
        </w:rPr>
        <w:t xml:space="preserve">Quedan </w:t>
      </w:r>
      <w:r w:rsidRPr="00C17DBD">
        <w:rPr>
          <w:b/>
          <w:bCs/>
          <w:szCs w:val="24"/>
          <w:u w:val="single"/>
        </w:rPr>
        <w:t>EXENTOS</w:t>
      </w:r>
      <w:r w:rsidRPr="00C17DBD">
        <w:rPr>
          <w:szCs w:val="24"/>
        </w:rPr>
        <w:t xml:space="preserve"> </w:t>
      </w:r>
      <w:r>
        <w:rPr>
          <w:szCs w:val="24"/>
        </w:rPr>
        <w:t xml:space="preserve">de copago </w:t>
      </w:r>
      <w:r w:rsidRPr="00C17DBD">
        <w:rPr>
          <w:szCs w:val="24"/>
        </w:rPr>
        <w:t xml:space="preserve">los planes </w:t>
      </w:r>
      <w:r w:rsidRPr="00C17DBD">
        <w:rPr>
          <w:b/>
          <w:bCs/>
          <w:szCs w:val="24"/>
          <w:u w:val="single"/>
        </w:rPr>
        <w:t>INTEGRAL E INTEGRAL ADHERENTE</w:t>
      </w:r>
      <w:r w:rsidRPr="00C17DBD">
        <w:rPr>
          <w:szCs w:val="24"/>
        </w:rPr>
        <w:t>.</w:t>
      </w:r>
    </w:p>
    <w:p w:rsidR="005A4701" w:rsidRPr="007E6F72" w:rsidRDefault="005A4701" w:rsidP="007E6F72">
      <w:pPr>
        <w:rPr>
          <w:sz w:val="18"/>
          <w:szCs w:val="18"/>
        </w:rPr>
      </w:pPr>
    </w:p>
    <w:p w:rsidR="00B230B4" w:rsidRDefault="00B230B4" w:rsidP="00F4463C">
      <w:pPr>
        <w:rPr>
          <w:rFonts w:ascii="Bookman Old Style" w:hAnsi="Bookman Old Style"/>
          <w:b/>
          <w:sz w:val="22"/>
          <w:u w:val="single"/>
          <w:lang w:val="es-ES_tradnl"/>
        </w:rPr>
      </w:pPr>
    </w:p>
    <w:p w:rsidR="00F4463C" w:rsidRDefault="00F4463C" w:rsidP="005A4701">
      <w:pPr>
        <w:rPr>
          <w:rFonts w:ascii="Bookman Old Style" w:hAnsi="Bookman Old Style"/>
          <w:b/>
          <w:sz w:val="22"/>
          <w:u w:val="single"/>
          <w:lang w:val="es-ES_tradnl"/>
        </w:rPr>
      </w:pPr>
      <w:r>
        <w:rPr>
          <w:rFonts w:ascii="Bookman Old Style" w:hAnsi="Bookman Old Style"/>
          <w:b/>
          <w:sz w:val="22"/>
          <w:u w:val="single"/>
          <w:lang w:val="es-ES_tradnl"/>
        </w:rPr>
        <w:t>OSALARA</w:t>
      </w:r>
      <w:r w:rsidR="00AA0F9F">
        <w:rPr>
          <w:rFonts w:ascii="Bookman Old Style" w:hAnsi="Bookman Old Style"/>
          <w:b/>
          <w:sz w:val="22"/>
          <w:u w:val="single"/>
          <w:lang w:val="es-ES_tradnl"/>
        </w:rPr>
        <w:t xml:space="preserve"> </w:t>
      </w:r>
    </w:p>
    <w:p w:rsidR="00F4463C" w:rsidRPr="004960A0" w:rsidRDefault="00F4463C" w:rsidP="00F4463C">
      <w:pPr>
        <w:rPr>
          <w:rFonts w:cs="Arial"/>
          <w:b/>
          <w:sz w:val="20"/>
          <w:lang w:val="es-ES_tradnl"/>
        </w:rPr>
      </w:pPr>
      <w:r>
        <w:rPr>
          <w:rFonts w:cs="Arial"/>
          <w:sz w:val="20"/>
          <w:lang w:val="es-ES_tradnl"/>
        </w:rPr>
        <w:t xml:space="preserve">30 sesiones anuales según PMO. </w:t>
      </w:r>
      <w:r w:rsidRPr="004960A0">
        <w:rPr>
          <w:rFonts w:cs="Arial"/>
          <w:b/>
          <w:sz w:val="20"/>
          <w:lang w:val="es-ES_tradnl"/>
        </w:rPr>
        <w:t>Ante la consulta de un paciente comunicarse con el distrito en forma inmediata.</w:t>
      </w:r>
    </w:p>
    <w:tbl>
      <w:tblPr>
        <w:tblW w:w="8400" w:type="dxa"/>
        <w:tblCellMar>
          <w:left w:w="70" w:type="dxa"/>
          <w:right w:w="70" w:type="dxa"/>
        </w:tblCellMar>
        <w:tblLook w:val="04A0"/>
      </w:tblPr>
      <w:tblGrid>
        <w:gridCol w:w="1200"/>
        <w:gridCol w:w="1200"/>
        <w:gridCol w:w="1200"/>
        <w:gridCol w:w="1321"/>
        <w:gridCol w:w="1200"/>
        <w:gridCol w:w="1200"/>
        <w:gridCol w:w="1200"/>
      </w:tblGrid>
      <w:tr w:rsidR="0097464C" w:rsidRPr="00383DBC" w:rsidTr="00B230B4">
        <w:trPr>
          <w:trHeight w:val="106"/>
        </w:trPr>
        <w:tc>
          <w:tcPr>
            <w:tcW w:w="1200" w:type="dxa"/>
            <w:tcBorders>
              <w:top w:val="double" w:sz="6" w:space="0" w:color="auto"/>
              <w:left w:val="nil"/>
              <w:bottom w:val="nil"/>
              <w:right w:val="nil"/>
            </w:tcBorders>
            <w:shd w:val="clear" w:color="auto" w:fill="auto"/>
            <w:noWrap/>
            <w:vAlign w:val="center"/>
            <w:hideMark/>
          </w:tcPr>
          <w:p w:rsidR="0097464C" w:rsidRPr="00B230B4" w:rsidRDefault="0097464C" w:rsidP="002E6103">
            <w:pPr>
              <w:rPr>
                <w:rFonts w:cs="Arial"/>
                <w:sz w:val="18"/>
                <w:szCs w:val="18"/>
                <w:lang w:eastAsia="es-AR"/>
              </w:rPr>
            </w:pPr>
            <w:r w:rsidRPr="00B230B4">
              <w:rPr>
                <w:rFonts w:cs="Arial"/>
                <w:sz w:val="18"/>
                <w:szCs w:val="18"/>
                <w:lang w:eastAsia="es-AR"/>
              </w:rPr>
              <w:t> </w:t>
            </w:r>
          </w:p>
        </w:tc>
        <w:tc>
          <w:tcPr>
            <w:tcW w:w="1200" w:type="dxa"/>
            <w:tcBorders>
              <w:top w:val="double" w:sz="6" w:space="0" w:color="auto"/>
              <w:left w:val="nil"/>
              <w:bottom w:val="nil"/>
              <w:right w:val="nil"/>
            </w:tcBorders>
            <w:shd w:val="clear" w:color="auto" w:fill="auto"/>
            <w:noWrap/>
            <w:vAlign w:val="center"/>
            <w:hideMark/>
          </w:tcPr>
          <w:p w:rsidR="0097464C" w:rsidRPr="00B230B4" w:rsidRDefault="0097464C" w:rsidP="002E6103">
            <w:pPr>
              <w:rPr>
                <w:rFonts w:cs="Arial"/>
                <w:sz w:val="18"/>
                <w:szCs w:val="18"/>
                <w:lang w:eastAsia="es-AR"/>
              </w:rPr>
            </w:pPr>
            <w:r w:rsidRPr="00B230B4">
              <w:rPr>
                <w:rFonts w:cs="Arial"/>
                <w:sz w:val="18"/>
                <w:szCs w:val="18"/>
                <w:lang w:eastAsia="es-AR"/>
              </w:rPr>
              <w:t> </w:t>
            </w:r>
          </w:p>
        </w:tc>
        <w:tc>
          <w:tcPr>
            <w:tcW w:w="1200" w:type="dxa"/>
            <w:tcBorders>
              <w:top w:val="double" w:sz="6" w:space="0" w:color="auto"/>
              <w:left w:val="nil"/>
              <w:bottom w:val="nil"/>
              <w:right w:val="single" w:sz="4" w:space="0" w:color="auto"/>
            </w:tcBorders>
            <w:shd w:val="clear" w:color="auto" w:fill="auto"/>
            <w:noWrap/>
            <w:vAlign w:val="bottom"/>
            <w:hideMark/>
          </w:tcPr>
          <w:p w:rsidR="0097464C" w:rsidRPr="00B230B4" w:rsidRDefault="0097464C" w:rsidP="002E6103">
            <w:pPr>
              <w:rPr>
                <w:rFonts w:cs="Arial"/>
                <w:sz w:val="18"/>
                <w:szCs w:val="18"/>
                <w:lang w:eastAsia="es-AR"/>
              </w:rPr>
            </w:pPr>
            <w:r w:rsidRPr="00B230B4">
              <w:rPr>
                <w:rFonts w:cs="Arial"/>
                <w:sz w:val="18"/>
                <w:szCs w:val="18"/>
                <w:lang w:eastAsia="es-AR"/>
              </w:rPr>
              <w:t> </w:t>
            </w:r>
          </w:p>
        </w:tc>
        <w:tc>
          <w:tcPr>
            <w:tcW w:w="1200" w:type="dxa"/>
            <w:tcBorders>
              <w:top w:val="double" w:sz="6" w:space="0" w:color="auto"/>
              <w:left w:val="nil"/>
              <w:bottom w:val="nil"/>
              <w:right w:val="nil"/>
            </w:tcBorders>
            <w:shd w:val="clear" w:color="auto" w:fill="auto"/>
            <w:vAlign w:val="center"/>
            <w:hideMark/>
          </w:tcPr>
          <w:p w:rsidR="0097464C" w:rsidRPr="00B230B4" w:rsidRDefault="0097464C" w:rsidP="002E6103">
            <w:pPr>
              <w:contextualSpacing/>
              <w:jc w:val="center"/>
              <w:rPr>
                <w:rFonts w:cs="Arial"/>
                <w:sz w:val="18"/>
                <w:szCs w:val="18"/>
                <w:lang w:eastAsia="es-AR"/>
              </w:rPr>
            </w:pPr>
            <w:r w:rsidRPr="00B230B4">
              <w:rPr>
                <w:rFonts w:cs="Arial"/>
                <w:sz w:val="18"/>
                <w:szCs w:val="18"/>
                <w:lang w:eastAsia="es-AR"/>
              </w:rPr>
              <w:t xml:space="preserve">Arancel </w:t>
            </w:r>
          </w:p>
        </w:tc>
        <w:tc>
          <w:tcPr>
            <w:tcW w:w="1200" w:type="dxa"/>
            <w:tcBorders>
              <w:top w:val="double" w:sz="6" w:space="0" w:color="auto"/>
              <w:left w:val="single" w:sz="4" w:space="0" w:color="auto"/>
              <w:bottom w:val="nil"/>
              <w:right w:val="single" w:sz="4" w:space="0" w:color="auto"/>
            </w:tcBorders>
            <w:shd w:val="clear" w:color="auto" w:fill="auto"/>
            <w:vAlign w:val="center"/>
            <w:hideMark/>
          </w:tcPr>
          <w:p w:rsidR="0097464C" w:rsidRPr="00B230B4" w:rsidRDefault="0097464C" w:rsidP="002E6103">
            <w:pPr>
              <w:contextualSpacing/>
              <w:jc w:val="center"/>
              <w:rPr>
                <w:rFonts w:cs="Arial"/>
                <w:sz w:val="18"/>
                <w:szCs w:val="18"/>
                <w:lang w:eastAsia="es-AR"/>
              </w:rPr>
            </w:pPr>
            <w:r w:rsidRPr="00B230B4">
              <w:rPr>
                <w:rFonts w:cs="Arial"/>
                <w:sz w:val="18"/>
                <w:szCs w:val="18"/>
                <w:lang w:eastAsia="es-AR"/>
              </w:rPr>
              <w:t>Arancel</w:t>
            </w:r>
          </w:p>
        </w:tc>
        <w:tc>
          <w:tcPr>
            <w:tcW w:w="1200" w:type="dxa"/>
            <w:tcBorders>
              <w:top w:val="double" w:sz="6" w:space="0" w:color="auto"/>
              <w:left w:val="nil"/>
              <w:bottom w:val="nil"/>
              <w:right w:val="single" w:sz="4" w:space="0" w:color="auto"/>
            </w:tcBorders>
            <w:shd w:val="clear" w:color="auto" w:fill="auto"/>
            <w:vAlign w:val="center"/>
            <w:hideMark/>
          </w:tcPr>
          <w:p w:rsidR="0097464C" w:rsidRPr="00B230B4" w:rsidRDefault="0097464C" w:rsidP="002E6103">
            <w:pPr>
              <w:contextualSpacing/>
              <w:jc w:val="center"/>
              <w:rPr>
                <w:rFonts w:cs="Arial"/>
                <w:sz w:val="18"/>
                <w:szCs w:val="18"/>
                <w:lang w:eastAsia="es-AR"/>
              </w:rPr>
            </w:pPr>
            <w:r w:rsidRPr="00B230B4">
              <w:rPr>
                <w:rFonts w:cs="Arial"/>
                <w:sz w:val="18"/>
                <w:szCs w:val="18"/>
                <w:lang w:eastAsia="es-AR"/>
              </w:rPr>
              <w:t>Arancel</w:t>
            </w:r>
          </w:p>
        </w:tc>
        <w:tc>
          <w:tcPr>
            <w:tcW w:w="1200" w:type="dxa"/>
            <w:tcBorders>
              <w:top w:val="double" w:sz="6" w:space="0" w:color="auto"/>
              <w:left w:val="nil"/>
              <w:bottom w:val="nil"/>
              <w:right w:val="double" w:sz="6" w:space="0" w:color="auto"/>
            </w:tcBorders>
            <w:shd w:val="clear" w:color="auto" w:fill="auto"/>
            <w:vAlign w:val="center"/>
            <w:hideMark/>
          </w:tcPr>
          <w:p w:rsidR="0097464C" w:rsidRPr="00B230B4" w:rsidRDefault="0097464C" w:rsidP="002E6103">
            <w:pPr>
              <w:contextualSpacing/>
              <w:jc w:val="center"/>
              <w:rPr>
                <w:rFonts w:cs="Arial"/>
                <w:sz w:val="18"/>
                <w:szCs w:val="18"/>
                <w:lang w:eastAsia="es-AR"/>
              </w:rPr>
            </w:pPr>
            <w:r w:rsidRPr="00B230B4">
              <w:rPr>
                <w:rFonts w:cs="Arial"/>
                <w:sz w:val="18"/>
                <w:szCs w:val="18"/>
                <w:lang w:eastAsia="es-AR"/>
              </w:rPr>
              <w:t>Arancel</w:t>
            </w:r>
          </w:p>
        </w:tc>
      </w:tr>
      <w:tr w:rsidR="0097464C" w:rsidRPr="00383DBC" w:rsidTr="00B230B4">
        <w:trPr>
          <w:trHeight w:val="115"/>
        </w:trPr>
        <w:tc>
          <w:tcPr>
            <w:tcW w:w="1200" w:type="dxa"/>
            <w:tcBorders>
              <w:top w:val="nil"/>
              <w:left w:val="single" w:sz="4" w:space="0" w:color="auto"/>
              <w:bottom w:val="single" w:sz="4" w:space="0" w:color="auto"/>
              <w:right w:val="nil"/>
            </w:tcBorders>
            <w:shd w:val="clear" w:color="auto" w:fill="auto"/>
            <w:noWrap/>
            <w:vAlign w:val="center"/>
            <w:hideMark/>
          </w:tcPr>
          <w:p w:rsidR="0097464C" w:rsidRPr="00B230B4" w:rsidRDefault="0097464C" w:rsidP="002E6103">
            <w:pPr>
              <w:rPr>
                <w:rFonts w:cs="Arial"/>
                <w:sz w:val="18"/>
                <w:szCs w:val="18"/>
                <w:lang w:eastAsia="es-AR"/>
              </w:rPr>
            </w:pPr>
            <w:r w:rsidRPr="00B230B4">
              <w:rPr>
                <w:rFonts w:cs="Arial"/>
                <w:sz w:val="18"/>
                <w:szCs w:val="18"/>
                <w:lang w:eastAsia="es-AR"/>
              </w:rPr>
              <w:t> </w:t>
            </w:r>
          </w:p>
        </w:tc>
        <w:tc>
          <w:tcPr>
            <w:tcW w:w="1200" w:type="dxa"/>
            <w:tcBorders>
              <w:top w:val="nil"/>
              <w:left w:val="nil"/>
              <w:bottom w:val="single" w:sz="4" w:space="0" w:color="auto"/>
              <w:right w:val="nil"/>
            </w:tcBorders>
            <w:shd w:val="clear" w:color="auto" w:fill="auto"/>
            <w:noWrap/>
            <w:vAlign w:val="center"/>
            <w:hideMark/>
          </w:tcPr>
          <w:p w:rsidR="0097464C" w:rsidRPr="00B230B4" w:rsidRDefault="0097464C" w:rsidP="002E6103">
            <w:pPr>
              <w:rPr>
                <w:rFonts w:cs="Arial"/>
                <w:sz w:val="18"/>
                <w:szCs w:val="18"/>
                <w:lang w:eastAsia="es-AR"/>
              </w:rPr>
            </w:pPr>
            <w:r w:rsidRPr="00B230B4">
              <w:rPr>
                <w:rFonts w:cs="Arial"/>
                <w:sz w:val="18"/>
                <w:szCs w:val="18"/>
                <w:lang w:eastAsia="es-AR"/>
              </w:rPr>
              <w:t> </w:t>
            </w:r>
          </w:p>
        </w:tc>
        <w:tc>
          <w:tcPr>
            <w:tcW w:w="1200" w:type="dxa"/>
            <w:tcBorders>
              <w:top w:val="nil"/>
              <w:left w:val="nil"/>
              <w:bottom w:val="single" w:sz="4" w:space="0" w:color="auto"/>
              <w:right w:val="single" w:sz="4" w:space="0" w:color="auto"/>
            </w:tcBorders>
            <w:shd w:val="clear" w:color="auto" w:fill="auto"/>
            <w:noWrap/>
            <w:vAlign w:val="bottom"/>
            <w:hideMark/>
          </w:tcPr>
          <w:p w:rsidR="0097464C" w:rsidRPr="00B230B4" w:rsidRDefault="0097464C" w:rsidP="002E6103">
            <w:pPr>
              <w:rPr>
                <w:rFonts w:cs="Arial"/>
                <w:sz w:val="18"/>
                <w:szCs w:val="18"/>
                <w:lang w:eastAsia="es-AR"/>
              </w:rPr>
            </w:pPr>
            <w:r w:rsidRPr="00B230B4">
              <w:rPr>
                <w:rFonts w:cs="Arial"/>
                <w:sz w:val="18"/>
                <w:szCs w:val="18"/>
                <w:lang w:eastAsia="es-AR"/>
              </w:rPr>
              <w:t> </w:t>
            </w:r>
          </w:p>
        </w:tc>
        <w:tc>
          <w:tcPr>
            <w:tcW w:w="1200" w:type="dxa"/>
            <w:tcBorders>
              <w:top w:val="nil"/>
              <w:left w:val="nil"/>
              <w:bottom w:val="single" w:sz="8" w:space="0" w:color="auto"/>
              <w:right w:val="nil"/>
            </w:tcBorders>
            <w:shd w:val="clear" w:color="auto" w:fill="auto"/>
            <w:vAlign w:val="center"/>
            <w:hideMark/>
          </w:tcPr>
          <w:p w:rsidR="0097464C" w:rsidRPr="00B230B4" w:rsidRDefault="0097464C" w:rsidP="002E6103">
            <w:pPr>
              <w:contextualSpacing/>
              <w:jc w:val="center"/>
              <w:rPr>
                <w:rFonts w:cs="Arial"/>
                <w:sz w:val="18"/>
                <w:szCs w:val="18"/>
                <w:lang w:eastAsia="es-AR"/>
              </w:rPr>
            </w:pPr>
            <w:r w:rsidRPr="00B230B4">
              <w:rPr>
                <w:rFonts w:cs="Arial"/>
                <w:sz w:val="18"/>
                <w:szCs w:val="18"/>
                <w:lang w:eastAsia="es-AR"/>
              </w:rPr>
              <w:t>Básico</w:t>
            </w:r>
          </w:p>
        </w:tc>
        <w:tc>
          <w:tcPr>
            <w:tcW w:w="1200" w:type="dxa"/>
            <w:tcBorders>
              <w:top w:val="nil"/>
              <w:left w:val="single" w:sz="4" w:space="0" w:color="auto"/>
              <w:bottom w:val="single" w:sz="8" w:space="0" w:color="auto"/>
              <w:right w:val="single" w:sz="4" w:space="0" w:color="auto"/>
            </w:tcBorders>
            <w:shd w:val="clear" w:color="auto" w:fill="auto"/>
            <w:vAlign w:val="center"/>
            <w:hideMark/>
          </w:tcPr>
          <w:p w:rsidR="0097464C" w:rsidRPr="00B230B4" w:rsidRDefault="0097464C" w:rsidP="002E6103">
            <w:pPr>
              <w:contextualSpacing/>
              <w:jc w:val="center"/>
              <w:rPr>
                <w:rFonts w:cs="Arial"/>
                <w:sz w:val="18"/>
                <w:szCs w:val="18"/>
                <w:lang w:eastAsia="es-AR"/>
              </w:rPr>
            </w:pPr>
            <w:r w:rsidRPr="00B230B4">
              <w:rPr>
                <w:rFonts w:cs="Arial"/>
                <w:sz w:val="18"/>
                <w:szCs w:val="18"/>
                <w:lang w:eastAsia="es-AR"/>
              </w:rPr>
              <w:t>Nivel A</w:t>
            </w:r>
          </w:p>
        </w:tc>
        <w:tc>
          <w:tcPr>
            <w:tcW w:w="1200" w:type="dxa"/>
            <w:tcBorders>
              <w:top w:val="nil"/>
              <w:left w:val="nil"/>
              <w:bottom w:val="single" w:sz="8" w:space="0" w:color="auto"/>
              <w:right w:val="single" w:sz="4" w:space="0" w:color="auto"/>
            </w:tcBorders>
            <w:shd w:val="clear" w:color="auto" w:fill="auto"/>
            <w:vAlign w:val="center"/>
            <w:hideMark/>
          </w:tcPr>
          <w:p w:rsidR="0097464C" w:rsidRPr="00B230B4" w:rsidRDefault="0097464C" w:rsidP="002E6103">
            <w:pPr>
              <w:contextualSpacing/>
              <w:jc w:val="center"/>
              <w:rPr>
                <w:rFonts w:cs="Arial"/>
                <w:sz w:val="18"/>
                <w:szCs w:val="18"/>
                <w:lang w:eastAsia="es-AR"/>
              </w:rPr>
            </w:pPr>
            <w:r w:rsidRPr="00B230B4">
              <w:rPr>
                <w:rFonts w:cs="Arial"/>
                <w:sz w:val="18"/>
                <w:szCs w:val="18"/>
                <w:lang w:eastAsia="es-AR"/>
              </w:rPr>
              <w:t>Nivel B</w:t>
            </w:r>
          </w:p>
        </w:tc>
        <w:tc>
          <w:tcPr>
            <w:tcW w:w="1200" w:type="dxa"/>
            <w:tcBorders>
              <w:top w:val="nil"/>
              <w:left w:val="nil"/>
              <w:bottom w:val="single" w:sz="8" w:space="0" w:color="auto"/>
              <w:right w:val="double" w:sz="6" w:space="0" w:color="auto"/>
            </w:tcBorders>
            <w:shd w:val="clear" w:color="auto" w:fill="auto"/>
            <w:vAlign w:val="center"/>
            <w:hideMark/>
          </w:tcPr>
          <w:p w:rsidR="0097464C" w:rsidRPr="00B230B4" w:rsidRDefault="0097464C" w:rsidP="002E6103">
            <w:pPr>
              <w:contextualSpacing/>
              <w:jc w:val="center"/>
              <w:rPr>
                <w:rFonts w:cs="Arial"/>
                <w:sz w:val="18"/>
                <w:szCs w:val="18"/>
                <w:lang w:eastAsia="es-AR"/>
              </w:rPr>
            </w:pPr>
            <w:r w:rsidRPr="00B230B4">
              <w:rPr>
                <w:rFonts w:cs="Arial"/>
                <w:sz w:val="18"/>
                <w:szCs w:val="18"/>
                <w:lang w:eastAsia="es-AR"/>
              </w:rPr>
              <w:t>Nivel C</w:t>
            </w:r>
          </w:p>
        </w:tc>
      </w:tr>
      <w:tr w:rsidR="0097464C" w:rsidRPr="00383DBC" w:rsidTr="00AA0F9F">
        <w:trPr>
          <w:trHeight w:val="300"/>
        </w:trPr>
        <w:tc>
          <w:tcPr>
            <w:tcW w:w="36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64C" w:rsidRPr="00B230B4" w:rsidRDefault="0097464C" w:rsidP="002E6103">
            <w:pPr>
              <w:rPr>
                <w:rFonts w:cs="Arial"/>
                <w:sz w:val="18"/>
                <w:szCs w:val="18"/>
                <w:lang w:eastAsia="es-AR"/>
              </w:rPr>
            </w:pPr>
            <w:r w:rsidRPr="00B230B4">
              <w:rPr>
                <w:rFonts w:cs="Arial"/>
                <w:sz w:val="18"/>
                <w:szCs w:val="18"/>
                <w:lang w:eastAsia="es-AR"/>
              </w:rPr>
              <w:t>Psicoterapia individual</w:t>
            </w:r>
          </w:p>
        </w:tc>
        <w:tc>
          <w:tcPr>
            <w:tcW w:w="1200" w:type="dxa"/>
            <w:tcBorders>
              <w:top w:val="nil"/>
              <w:left w:val="nil"/>
              <w:bottom w:val="single" w:sz="4" w:space="0" w:color="auto"/>
              <w:right w:val="single" w:sz="4" w:space="0" w:color="auto"/>
            </w:tcBorders>
            <w:shd w:val="clear" w:color="auto" w:fill="auto"/>
            <w:noWrap/>
            <w:vAlign w:val="bottom"/>
          </w:tcPr>
          <w:p w:rsidR="0097464C" w:rsidRPr="00B230B4" w:rsidRDefault="0097464C"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97464C" w:rsidRPr="00B230B4" w:rsidRDefault="0097464C"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97464C" w:rsidRPr="00B230B4" w:rsidRDefault="0097464C" w:rsidP="00D6084B">
            <w:pPr>
              <w:jc w:val="center"/>
              <w:rPr>
                <w:rFonts w:cs="Arial"/>
                <w:sz w:val="18"/>
                <w:szCs w:val="18"/>
                <w:lang w:eastAsia="es-AR"/>
              </w:rPr>
            </w:pPr>
          </w:p>
        </w:tc>
        <w:tc>
          <w:tcPr>
            <w:tcW w:w="1200" w:type="dxa"/>
            <w:tcBorders>
              <w:top w:val="nil"/>
              <w:left w:val="nil"/>
              <w:bottom w:val="single" w:sz="4" w:space="0" w:color="auto"/>
              <w:right w:val="double" w:sz="6" w:space="0" w:color="auto"/>
            </w:tcBorders>
            <w:shd w:val="clear" w:color="auto" w:fill="auto"/>
            <w:noWrap/>
            <w:vAlign w:val="bottom"/>
          </w:tcPr>
          <w:p w:rsidR="0097464C" w:rsidRPr="00B230B4" w:rsidRDefault="0097464C" w:rsidP="00D6084B">
            <w:pPr>
              <w:jc w:val="center"/>
              <w:rPr>
                <w:rFonts w:cs="Arial"/>
                <w:sz w:val="18"/>
                <w:szCs w:val="18"/>
                <w:lang w:eastAsia="es-AR"/>
              </w:rPr>
            </w:pPr>
          </w:p>
        </w:tc>
      </w:tr>
      <w:tr w:rsidR="0097464C" w:rsidRPr="00383DBC" w:rsidTr="00AA0F9F">
        <w:trPr>
          <w:trHeight w:val="300"/>
        </w:trPr>
        <w:tc>
          <w:tcPr>
            <w:tcW w:w="36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64C" w:rsidRPr="00B230B4" w:rsidRDefault="0097464C" w:rsidP="002E6103">
            <w:pPr>
              <w:rPr>
                <w:rFonts w:cs="Arial"/>
                <w:sz w:val="18"/>
                <w:szCs w:val="18"/>
                <w:lang w:eastAsia="es-AR"/>
              </w:rPr>
            </w:pPr>
            <w:r w:rsidRPr="00B230B4">
              <w:rPr>
                <w:rFonts w:cs="Arial"/>
                <w:sz w:val="18"/>
                <w:szCs w:val="18"/>
                <w:lang w:eastAsia="es-AR"/>
              </w:rPr>
              <w:t>Psicoterapia Grupal o colectiva</w:t>
            </w:r>
          </w:p>
        </w:tc>
        <w:tc>
          <w:tcPr>
            <w:tcW w:w="1200" w:type="dxa"/>
            <w:tcBorders>
              <w:top w:val="nil"/>
              <w:left w:val="nil"/>
              <w:bottom w:val="single" w:sz="4" w:space="0" w:color="auto"/>
              <w:right w:val="single" w:sz="4" w:space="0" w:color="auto"/>
            </w:tcBorders>
            <w:shd w:val="clear" w:color="auto" w:fill="auto"/>
            <w:noWrap/>
            <w:vAlign w:val="bottom"/>
          </w:tcPr>
          <w:p w:rsidR="0097464C" w:rsidRPr="00AA0F9F" w:rsidRDefault="00AA0F9F" w:rsidP="00492F27">
            <w:pPr>
              <w:jc w:val="center"/>
              <w:rPr>
                <w:rFonts w:cs="Arial"/>
                <w:b/>
                <w:color w:val="FF0000"/>
                <w:sz w:val="18"/>
                <w:szCs w:val="18"/>
                <w:lang w:eastAsia="es-AR"/>
              </w:rPr>
            </w:pPr>
            <w:r w:rsidRPr="00AA0F9F">
              <w:rPr>
                <w:rFonts w:cs="Arial"/>
                <w:b/>
                <w:color w:val="FF0000"/>
                <w:sz w:val="18"/>
                <w:szCs w:val="18"/>
                <w:lang w:eastAsia="es-AR"/>
              </w:rPr>
              <w:t>SUSPENDIDA</w:t>
            </w:r>
          </w:p>
        </w:tc>
        <w:tc>
          <w:tcPr>
            <w:tcW w:w="1200" w:type="dxa"/>
            <w:tcBorders>
              <w:top w:val="nil"/>
              <w:left w:val="nil"/>
              <w:bottom w:val="single" w:sz="4" w:space="0" w:color="auto"/>
              <w:right w:val="single" w:sz="4" w:space="0" w:color="auto"/>
            </w:tcBorders>
            <w:shd w:val="clear" w:color="auto" w:fill="auto"/>
            <w:noWrap/>
            <w:vAlign w:val="bottom"/>
          </w:tcPr>
          <w:p w:rsidR="0097464C" w:rsidRPr="00B230B4" w:rsidRDefault="0097464C"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97464C" w:rsidRPr="00B230B4" w:rsidRDefault="0097464C" w:rsidP="00D6084B">
            <w:pPr>
              <w:jc w:val="center"/>
              <w:rPr>
                <w:rFonts w:cs="Arial"/>
                <w:sz w:val="18"/>
                <w:szCs w:val="18"/>
                <w:lang w:eastAsia="es-AR"/>
              </w:rPr>
            </w:pPr>
          </w:p>
        </w:tc>
        <w:tc>
          <w:tcPr>
            <w:tcW w:w="1200" w:type="dxa"/>
            <w:tcBorders>
              <w:top w:val="nil"/>
              <w:left w:val="nil"/>
              <w:bottom w:val="single" w:sz="4" w:space="0" w:color="auto"/>
              <w:right w:val="double" w:sz="6" w:space="0" w:color="auto"/>
            </w:tcBorders>
            <w:shd w:val="clear" w:color="auto" w:fill="auto"/>
            <w:noWrap/>
            <w:vAlign w:val="bottom"/>
          </w:tcPr>
          <w:p w:rsidR="0097464C" w:rsidRPr="00B230B4" w:rsidRDefault="0097464C" w:rsidP="00D6084B">
            <w:pPr>
              <w:jc w:val="center"/>
              <w:rPr>
                <w:rFonts w:cs="Arial"/>
                <w:sz w:val="18"/>
                <w:szCs w:val="18"/>
                <w:lang w:eastAsia="es-AR"/>
              </w:rPr>
            </w:pPr>
          </w:p>
        </w:tc>
      </w:tr>
      <w:tr w:rsidR="0097464C" w:rsidRPr="00383DBC" w:rsidTr="00AA0F9F">
        <w:trPr>
          <w:trHeight w:val="300"/>
        </w:trPr>
        <w:tc>
          <w:tcPr>
            <w:tcW w:w="36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64C" w:rsidRPr="00B230B4" w:rsidRDefault="0097464C" w:rsidP="002E6103">
            <w:pPr>
              <w:rPr>
                <w:rFonts w:cs="Arial"/>
                <w:sz w:val="18"/>
                <w:szCs w:val="18"/>
                <w:lang w:eastAsia="es-AR"/>
              </w:rPr>
            </w:pPr>
            <w:r w:rsidRPr="00B230B4">
              <w:rPr>
                <w:rFonts w:cs="Arial"/>
                <w:sz w:val="18"/>
                <w:szCs w:val="18"/>
                <w:lang w:eastAsia="es-AR"/>
              </w:rPr>
              <w:t>Pareja Familiar / Pareja</w:t>
            </w:r>
          </w:p>
        </w:tc>
        <w:tc>
          <w:tcPr>
            <w:tcW w:w="1200" w:type="dxa"/>
            <w:tcBorders>
              <w:top w:val="nil"/>
              <w:left w:val="nil"/>
              <w:bottom w:val="single" w:sz="4" w:space="0" w:color="auto"/>
              <w:right w:val="single" w:sz="4" w:space="0" w:color="auto"/>
            </w:tcBorders>
            <w:shd w:val="clear" w:color="auto" w:fill="auto"/>
            <w:noWrap/>
            <w:vAlign w:val="bottom"/>
          </w:tcPr>
          <w:p w:rsidR="0097464C" w:rsidRPr="00B230B4" w:rsidRDefault="0097464C"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97464C" w:rsidRPr="00B230B4" w:rsidRDefault="0097464C"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97464C" w:rsidRPr="00B230B4" w:rsidRDefault="0097464C" w:rsidP="00D6084B">
            <w:pPr>
              <w:jc w:val="center"/>
              <w:rPr>
                <w:rFonts w:cs="Arial"/>
                <w:sz w:val="18"/>
                <w:szCs w:val="18"/>
                <w:lang w:eastAsia="es-AR"/>
              </w:rPr>
            </w:pPr>
          </w:p>
        </w:tc>
        <w:tc>
          <w:tcPr>
            <w:tcW w:w="1200" w:type="dxa"/>
            <w:tcBorders>
              <w:top w:val="nil"/>
              <w:left w:val="nil"/>
              <w:bottom w:val="single" w:sz="4" w:space="0" w:color="auto"/>
              <w:right w:val="double" w:sz="6" w:space="0" w:color="auto"/>
            </w:tcBorders>
            <w:shd w:val="clear" w:color="auto" w:fill="auto"/>
            <w:noWrap/>
            <w:vAlign w:val="bottom"/>
          </w:tcPr>
          <w:p w:rsidR="0097464C" w:rsidRPr="00B230B4" w:rsidRDefault="0097464C" w:rsidP="00D6084B">
            <w:pPr>
              <w:jc w:val="center"/>
              <w:rPr>
                <w:rFonts w:cs="Arial"/>
                <w:sz w:val="18"/>
                <w:szCs w:val="18"/>
                <w:lang w:eastAsia="es-AR"/>
              </w:rPr>
            </w:pPr>
          </w:p>
        </w:tc>
      </w:tr>
      <w:tr w:rsidR="0097464C" w:rsidRPr="00383DBC" w:rsidTr="00AA0F9F">
        <w:trPr>
          <w:trHeight w:val="300"/>
        </w:trPr>
        <w:tc>
          <w:tcPr>
            <w:tcW w:w="36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64C" w:rsidRPr="00B230B4" w:rsidRDefault="0097464C" w:rsidP="002E6103">
            <w:pPr>
              <w:rPr>
                <w:rFonts w:cs="Arial"/>
                <w:sz w:val="18"/>
                <w:szCs w:val="18"/>
                <w:lang w:eastAsia="es-AR"/>
              </w:rPr>
            </w:pPr>
            <w:r w:rsidRPr="00B230B4">
              <w:rPr>
                <w:rFonts w:cs="Arial"/>
                <w:sz w:val="18"/>
                <w:szCs w:val="18"/>
                <w:lang w:eastAsia="es-AR"/>
              </w:rPr>
              <w:t>Psicodiagnóstico (test proyectivos)</w:t>
            </w:r>
          </w:p>
        </w:tc>
        <w:tc>
          <w:tcPr>
            <w:tcW w:w="1200" w:type="dxa"/>
            <w:tcBorders>
              <w:top w:val="nil"/>
              <w:left w:val="nil"/>
              <w:bottom w:val="single" w:sz="4" w:space="0" w:color="auto"/>
              <w:right w:val="single" w:sz="4" w:space="0" w:color="auto"/>
            </w:tcBorders>
            <w:shd w:val="clear" w:color="auto" w:fill="auto"/>
            <w:noWrap/>
            <w:vAlign w:val="bottom"/>
          </w:tcPr>
          <w:p w:rsidR="0097464C" w:rsidRPr="00B230B4" w:rsidRDefault="0097464C"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97464C" w:rsidRPr="00B230B4" w:rsidRDefault="0097464C"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97464C" w:rsidRPr="00B230B4" w:rsidRDefault="0097464C" w:rsidP="00D6084B">
            <w:pPr>
              <w:jc w:val="center"/>
              <w:rPr>
                <w:rFonts w:cs="Arial"/>
                <w:sz w:val="18"/>
                <w:szCs w:val="18"/>
                <w:lang w:eastAsia="es-AR"/>
              </w:rPr>
            </w:pPr>
          </w:p>
        </w:tc>
        <w:tc>
          <w:tcPr>
            <w:tcW w:w="1200" w:type="dxa"/>
            <w:tcBorders>
              <w:top w:val="nil"/>
              <w:left w:val="nil"/>
              <w:bottom w:val="single" w:sz="4" w:space="0" w:color="auto"/>
              <w:right w:val="double" w:sz="6" w:space="0" w:color="auto"/>
            </w:tcBorders>
            <w:shd w:val="clear" w:color="auto" w:fill="auto"/>
            <w:noWrap/>
            <w:vAlign w:val="bottom"/>
          </w:tcPr>
          <w:p w:rsidR="0097464C" w:rsidRPr="00B230B4" w:rsidRDefault="0097464C" w:rsidP="00D6084B">
            <w:pPr>
              <w:jc w:val="center"/>
              <w:rPr>
                <w:rFonts w:cs="Arial"/>
                <w:sz w:val="18"/>
                <w:szCs w:val="18"/>
                <w:lang w:eastAsia="es-AR"/>
              </w:rPr>
            </w:pPr>
          </w:p>
        </w:tc>
      </w:tr>
      <w:tr w:rsidR="00D6084B" w:rsidRPr="00383DBC" w:rsidTr="00AA0F9F">
        <w:trPr>
          <w:trHeight w:val="300"/>
        </w:trPr>
        <w:tc>
          <w:tcPr>
            <w:tcW w:w="36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84B" w:rsidRPr="00B230B4" w:rsidRDefault="00D6084B" w:rsidP="002E6103">
            <w:pPr>
              <w:rPr>
                <w:rFonts w:cs="Arial"/>
                <w:sz w:val="18"/>
                <w:szCs w:val="18"/>
                <w:lang w:eastAsia="es-AR"/>
              </w:rPr>
            </w:pPr>
            <w:r w:rsidRPr="00B230B4">
              <w:rPr>
                <w:rFonts w:cs="Arial"/>
                <w:sz w:val="18"/>
                <w:szCs w:val="18"/>
                <w:lang w:eastAsia="es-AR"/>
              </w:rPr>
              <w:t>Psicodiagnóstico (test psicométricos)</w:t>
            </w:r>
          </w:p>
        </w:tc>
        <w:tc>
          <w:tcPr>
            <w:tcW w:w="1200" w:type="dxa"/>
            <w:tcBorders>
              <w:top w:val="nil"/>
              <w:left w:val="nil"/>
              <w:bottom w:val="single" w:sz="4" w:space="0" w:color="auto"/>
              <w:right w:val="single" w:sz="4" w:space="0" w:color="auto"/>
            </w:tcBorders>
            <w:shd w:val="clear" w:color="auto" w:fill="auto"/>
            <w:noWrap/>
            <w:vAlign w:val="bottom"/>
          </w:tcPr>
          <w:p w:rsidR="00D6084B" w:rsidRPr="00B230B4" w:rsidRDefault="00D6084B"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D6084B" w:rsidRPr="00B230B4" w:rsidRDefault="00D6084B"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D6084B" w:rsidRPr="00B230B4" w:rsidRDefault="00D6084B" w:rsidP="00D6084B">
            <w:pPr>
              <w:jc w:val="center"/>
              <w:rPr>
                <w:rFonts w:cs="Arial"/>
                <w:sz w:val="18"/>
                <w:szCs w:val="18"/>
                <w:lang w:eastAsia="es-AR"/>
              </w:rPr>
            </w:pPr>
          </w:p>
        </w:tc>
        <w:tc>
          <w:tcPr>
            <w:tcW w:w="1200" w:type="dxa"/>
            <w:tcBorders>
              <w:top w:val="nil"/>
              <w:left w:val="nil"/>
              <w:bottom w:val="single" w:sz="4" w:space="0" w:color="auto"/>
              <w:right w:val="double" w:sz="6" w:space="0" w:color="auto"/>
            </w:tcBorders>
            <w:shd w:val="clear" w:color="auto" w:fill="auto"/>
            <w:noWrap/>
            <w:vAlign w:val="bottom"/>
          </w:tcPr>
          <w:p w:rsidR="00D6084B" w:rsidRPr="00B230B4" w:rsidRDefault="00D6084B" w:rsidP="00D6084B">
            <w:pPr>
              <w:jc w:val="center"/>
              <w:rPr>
                <w:rFonts w:cs="Arial"/>
                <w:sz w:val="18"/>
                <w:szCs w:val="18"/>
                <w:lang w:eastAsia="es-AR"/>
              </w:rPr>
            </w:pPr>
          </w:p>
        </w:tc>
      </w:tr>
      <w:tr w:rsidR="00D6084B" w:rsidRPr="00383DBC" w:rsidTr="00AA0F9F">
        <w:trPr>
          <w:trHeight w:val="300"/>
        </w:trPr>
        <w:tc>
          <w:tcPr>
            <w:tcW w:w="36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84B" w:rsidRPr="00B230B4" w:rsidRDefault="00D6084B" w:rsidP="002E6103">
            <w:pPr>
              <w:rPr>
                <w:rFonts w:cs="Arial"/>
                <w:sz w:val="18"/>
                <w:szCs w:val="18"/>
                <w:lang w:eastAsia="es-AR"/>
              </w:rPr>
            </w:pPr>
            <w:r w:rsidRPr="00B230B4">
              <w:rPr>
                <w:rFonts w:cs="Arial"/>
                <w:sz w:val="18"/>
                <w:szCs w:val="18"/>
                <w:lang w:eastAsia="es-AR"/>
              </w:rPr>
              <w:t>Test de Rorschach</w:t>
            </w:r>
          </w:p>
        </w:tc>
        <w:tc>
          <w:tcPr>
            <w:tcW w:w="1200" w:type="dxa"/>
            <w:tcBorders>
              <w:top w:val="nil"/>
              <w:left w:val="nil"/>
              <w:bottom w:val="single" w:sz="4" w:space="0" w:color="auto"/>
              <w:right w:val="single" w:sz="4" w:space="0" w:color="auto"/>
            </w:tcBorders>
            <w:shd w:val="clear" w:color="auto" w:fill="auto"/>
            <w:noWrap/>
            <w:vAlign w:val="bottom"/>
          </w:tcPr>
          <w:p w:rsidR="00D6084B" w:rsidRPr="00B230B4" w:rsidRDefault="00D6084B"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D6084B" w:rsidRPr="00B230B4" w:rsidRDefault="00D6084B"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D6084B" w:rsidRPr="00B230B4" w:rsidRDefault="00D6084B" w:rsidP="00D6084B">
            <w:pPr>
              <w:jc w:val="center"/>
              <w:rPr>
                <w:rFonts w:cs="Arial"/>
                <w:sz w:val="18"/>
                <w:szCs w:val="18"/>
                <w:lang w:eastAsia="es-AR"/>
              </w:rPr>
            </w:pPr>
          </w:p>
        </w:tc>
        <w:tc>
          <w:tcPr>
            <w:tcW w:w="1200" w:type="dxa"/>
            <w:tcBorders>
              <w:top w:val="nil"/>
              <w:left w:val="nil"/>
              <w:bottom w:val="single" w:sz="4" w:space="0" w:color="auto"/>
              <w:right w:val="single" w:sz="4" w:space="0" w:color="auto"/>
            </w:tcBorders>
            <w:shd w:val="clear" w:color="auto" w:fill="auto"/>
            <w:noWrap/>
            <w:vAlign w:val="bottom"/>
          </w:tcPr>
          <w:p w:rsidR="00D6084B" w:rsidRPr="00B230B4" w:rsidRDefault="00D6084B" w:rsidP="00D6084B">
            <w:pPr>
              <w:jc w:val="center"/>
              <w:rPr>
                <w:rFonts w:cs="Arial"/>
                <w:sz w:val="18"/>
                <w:szCs w:val="18"/>
                <w:lang w:eastAsia="es-AR"/>
              </w:rPr>
            </w:pPr>
          </w:p>
        </w:tc>
      </w:tr>
    </w:tbl>
    <w:p w:rsidR="0097464C" w:rsidRPr="00B26CB5" w:rsidRDefault="00B26CB5" w:rsidP="0097464C">
      <w:pPr>
        <w:ind w:left="-142"/>
        <w:contextualSpacing/>
        <w:rPr>
          <w:rFonts w:asciiTheme="minorHAnsi" w:hAnsiTheme="minorHAnsi" w:cstheme="minorHAnsi"/>
          <w:sz w:val="18"/>
          <w:szCs w:val="18"/>
        </w:rPr>
      </w:pPr>
      <w:r>
        <w:rPr>
          <w:rFonts w:asciiTheme="minorHAnsi" w:hAnsiTheme="minorHAnsi" w:cstheme="minorHAnsi"/>
          <w:sz w:val="18"/>
          <w:szCs w:val="18"/>
        </w:rPr>
        <w:t xml:space="preserve">    </w:t>
      </w:r>
      <w:r w:rsidR="0097464C" w:rsidRPr="00B26CB5">
        <w:rPr>
          <w:rFonts w:asciiTheme="minorHAnsi" w:hAnsiTheme="minorHAnsi" w:cstheme="minorHAnsi"/>
          <w:sz w:val="18"/>
          <w:szCs w:val="18"/>
        </w:rPr>
        <w:t>Los afiliados monotributistas y afiliados Sombrereros y Tint</w:t>
      </w:r>
      <w:r w:rsidR="00492F27" w:rsidRPr="00B26CB5">
        <w:rPr>
          <w:rFonts w:asciiTheme="minorHAnsi" w:hAnsiTheme="minorHAnsi" w:cstheme="minorHAnsi"/>
          <w:sz w:val="18"/>
          <w:szCs w:val="18"/>
        </w:rPr>
        <w:t>oreros tienen un Coseguro de $100</w:t>
      </w:r>
      <w:r w:rsidR="0097464C" w:rsidRPr="00B26CB5">
        <w:rPr>
          <w:rFonts w:asciiTheme="minorHAnsi" w:hAnsiTheme="minorHAnsi" w:cstheme="minorHAnsi"/>
          <w:sz w:val="18"/>
          <w:szCs w:val="18"/>
        </w:rPr>
        <w:t>,00</w:t>
      </w:r>
    </w:p>
    <w:p w:rsidR="00A54DA8" w:rsidRPr="00B26CB5" w:rsidRDefault="00A54DA8" w:rsidP="00A54DA8">
      <w:pPr>
        <w:pStyle w:val="imalignjustify"/>
        <w:spacing w:before="0" w:beforeAutospacing="0" w:after="0" w:afterAutospacing="0"/>
        <w:contextualSpacing/>
        <w:jc w:val="both"/>
        <w:rPr>
          <w:rStyle w:val="ff3"/>
          <w:rFonts w:asciiTheme="minorHAnsi" w:hAnsiTheme="minorHAnsi" w:cstheme="minorHAnsi"/>
          <w:sz w:val="18"/>
          <w:szCs w:val="18"/>
        </w:rPr>
      </w:pPr>
      <w:r w:rsidRPr="00B26CB5">
        <w:rPr>
          <w:rStyle w:val="ff3"/>
          <w:rFonts w:asciiTheme="minorHAnsi" w:hAnsiTheme="minorHAnsi" w:cstheme="minorHAnsi"/>
          <w:sz w:val="18"/>
          <w:szCs w:val="18"/>
        </w:rPr>
        <w:t>Planillas que puede bajar desde la página web del colegio: colpsiba-d4.org.ar  ANTES de atender por primera vez al paciente, para poder solicitar la autorización del tratamiento en forma mensual.</w:t>
      </w:r>
    </w:p>
    <w:p w:rsidR="00A54DA8" w:rsidRPr="00B26CB5" w:rsidRDefault="00A54DA8" w:rsidP="00A54DA8">
      <w:pPr>
        <w:pStyle w:val="imalignjustify"/>
        <w:spacing w:before="0" w:beforeAutospacing="0" w:after="0" w:afterAutospacing="0"/>
        <w:contextualSpacing/>
        <w:jc w:val="both"/>
        <w:rPr>
          <w:rStyle w:val="ff3"/>
          <w:rFonts w:asciiTheme="minorHAnsi" w:hAnsiTheme="minorHAnsi" w:cstheme="minorHAnsi"/>
          <w:sz w:val="18"/>
          <w:szCs w:val="18"/>
        </w:rPr>
      </w:pPr>
      <w:r w:rsidRPr="00B26CB5">
        <w:rPr>
          <w:rStyle w:val="ff3"/>
          <w:rFonts w:asciiTheme="minorHAnsi" w:hAnsiTheme="minorHAnsi" w:cstheme="minorHAnsi"/>
          <w:sz w:val="18"/>
          <w:szCs w:val="18"/>
        </w:rPr>
        <w:t xml:space="preserve">Letra clara, completa en todos sus campos, con diagnostico presuntivo. Llamar al Distrito 800 999 5544 para requerir mas información. Los afiliados monotributistas y Sombrereros Tintoreros deben abonar un copago. </w:t>
      </w:r>
    </w:p>
    <w:p w:rsidR="005A4701" w:rsidRDefault="005A4701" w:rsidP="00AC60C8">
      <w:pPr>
        <w:rPr>
          <w:rFonts w:ascii="Bookman Old Style" w:hAnsi="Bookman Old Style" w:cs="Arial"/>
          <w:b/>
          <w:sz w:val="22"/>
          <w:szCs w:val="22"/>
          <w:u w:val="single"/>
        </w:rPr>
      </w:pPr>
    </w:p>
    <w:p w:rsidR="00CE74D2" w:rsidRDefault="00CE74D2" w:rsidP="00AC60C8">
      <w:pPr>
        <w:rPr>
          <w:rFonts w:ascii="Bookman Old Style" w:hAnsi="Bookman Old Style" w:cs="Arial"/>
          <w:b/>
          <w:sz w:val="22"/>
          <w:szCs w:val="22"/>
          <w:u w:val="single"/>
        </w:rPr>
      </w:pPr>
    </w:p>
    <w:p w:rsidR="00AC60C8" w:rsidRDefault="00AC60C8" w:rsidP="00AC60C8">
      <w:pPr>
        <w:rPr>
          <w:rFonts w:ascii="Bookman Old Style" w:hAnsi="Bookman Old Style" w:cs="Arial"/>
          <w:b/>
          <w:sz w:val="22"/>
          <w:szCs w:val="22"/>
          <w:u w:val="single"/>
        </w:rPr>
      </w:pPr>
      <w:r>
        <w:rPr>
          <w:rFonts w:ascii="Bookman Old Style" w:hAnsi="Bookman Old Style" w:cs="Arial"/>
          <w:b/>
          <w:sz w:val="22"/>
          <w:szCs w:val="22"/>
          <w:u w:val="single"/>
        </w:rPr>
        <w:t>JERARQUICOS SALUD.</w:t>
      </w:r>
    </w:p>
    <w:p w:rsidR="0053320A" w:rsidRDefault="0053320A" w:rsidP="00C942BE">
      <w:pPr>
        <w:rPr>
          <w:rFonts w:cs="Arial"/>
          <w:sz w:val="20"/>
        </w:rPr>
      </w:pPr>
    </w:p>
    <w:p w:rsidR="00C942BE" w:rsidRPr="005A4701" w:rsidRDefault="00AC60C8" w:rsidP="00C942BE">
      <w:pPr>
        <w:rPr>
          <w:rFonts w:cs="Arial"/>
          <w:b/>
          <w:sz w:val="20"/>
        </w:rPr>
      </w:pPr>
      <w:r w:rsidRPr="00A61C5D">
        <w:rPr>
          <w:rFonts w:cs="Arial"/>
          <w:sz w:val="20"/>
        </w:rPr>
        <w:t xml:space="preserve">El </w:t>
      </w:r>
      <w:r>
        <w:rPr>
          <w:rFonts w:cs="Arial"/>
          <w:sz w:val="20"/>
        </w:rPr>
        <w:t xml:space="preserve">profesional debe preparar un pedido de atención mensual, donde indique las </w:t>
      </w:r>
      <w:r w:rsidRPr="00ED1B2C">
        <w:rPr>
          <w:rFonts w:cs="Arial"/>
          <w:b/>
          <w:sz w:val="20"/>
          <w:u w:val="single"/>
        </w:rPr>
        <w:t>4 entrevistas</w:t>
      </w:r>
      <w:r>
        <w:rPr>
          <w:rFonts w:cs="Arial"/>
          <w:sz w:val="20"/>
        </w:rPr>
        <w:t xml:space="preserve"> y a que mes corresponde, se deben informar las </w:t>
      </w:r>
      <w:r w:rsidRPr="00ED1B2C">
        <w:rPr>
          <w:rFonts w:cs="Arial"/>
          <w:b/>
          <w:sz w:val="20"/>
        </w:rPr>
        <w:t>4 fechas de atención</w:t>
      </w:r>
      <w:r>
        <w:rPr>
          <w:rFonts w:cs="Arial"/>
          <w:sz w:val="20"/>
        </w:rPr>
        <w:t xml:space="preserve"> y </w:t>
      </w:r>
      <w:r w:rsidRPr="00ED1B2C">
        <w:rPr>
          <w:rFonts w:cs="Arial"/>
          <w:b/>
          <w:sz w:val="20"/>
        </w:rPr>
        <w:t>el paciente debe firma al lado de cada</w:t>
      </w:r>
      <w:r w:rsidR="005A4701">
        <w:rPr>
          <w:rFonts w:cs="Arial"/>
          <w:b/>
          <w:sz w:val="20"/>
        </w:rPr>
        <w:t xml:space="preserve"> </w:t>
      </w:r>
      <w:r w:rsidRPr="00ED1B2C">
        <w:rPr>
          <w:rFonts w:cs="Arial"/>
          <w:b/>
          <w:sz w:val="20"/>
        </w:rPr>
        <w:t>una de ellas en conformidad</w:t>
      </w:r>
      <w:r>
        <w:rPr>
          <w:rFonts w:cs="Arial"/>
          <w:sz w:val="20"/>
        </w:rPr>
        <w:t xml:space="preserve">, </w:t>
      </w:r>
      <w:r w:rsidRPr="00ED1B2C">
        <w:rPr>
          <w:rFonts w:cs="Arial"/>
          <w:b/>
          <w:sz w:val="20"/>
        </w:rPr>
        <w:t>debe figurar además el diagnostico o</w:t>
      </w:r>
      <w:r>
        <w:rPr>
          <w:rFonts w:cs="Arial"/>
          <w:b/>
          <w:sz w:val="20"/>
        </w:rPr>
        <w:t xml:space="preserve"> diagnostico presuntivo, nombre y apellido y numero de afiliado.</w:t>
      </w:r>
      <w:r w:rsidR="00976DB7">
        <w:rPr>
          <w:rFonts w:cs="Arial"/>
          <w:b/>
          <w:sz w:val="20"/>
        </w:rPr>
        <w:t xml:space="preserve"> SOLIC</w:t>
      </w:r>
      <w:r w:rsidR="005A4701">
        <w:rPr>
          <w:rFonts w:cs="Arial"/>
          <w:b/>
          <w:sz w:val="20"/>
        </w:rPr>
        <w:t xml:space="preserve">ITAR LA PLANILLA EN EL DISTRITO O PODRA OBTENERLA DESDE LA PAGINA WEB </w:t>
      </w:r>
      <w:r w:rsidR="005A4701" w:rsidRPr="005A4701">
        <w:rPr>
          <w:rStyle w:val="ff3"/>
          <w:b/>
          <w:sz w:val="22"/>
          <w:szCs w:val="22"/>
        </w:rPr>
        <w:t>colpsiba-d4.org.ar</w:t>
      </w:r>
    </w:p>
    <w:p w:rsidR="0056563D" w:rsidRDefault="0056563D" w:rsidP="00C942BE"/>
    <w:p w:rsidR="008A48B1" w:rsidRDefault="005A4701" w:rsidP="00AC60C8">
      <w:pPr>
        <w:ind w:left="-142"/>
        <w:rPr>
          <w:rFonts w:ascii="Bookman Old Style" w:hAnsi="Bookman Old Style"/>
          <w:sz w:val="22"/>
          <w:lang w:val="pt-BR"/>
        </w:rPr>
      </w:pPr>
      <w:r>
        <w:rPr>
          <w:rFonts w:ascii="Bookman Old Style" w:hAnsi="Bookman Old Style"/>
          <w:b/>
          <w:sz w:val="22"/>
          <w:u w:val="single"/>
          <w:lang w:val="pt-BR"/>
        </w:rPr>
        <w:t xml:space="preserve">  </w:t>
      </w:r>
      <w:r w:rsidR="00AC60C8" w:rsidRPr="00AC0D33">
        <w:rPr>
          <w:rFonts w:ascii="Bookman Old Style" w:hAnsi="Bookman Old Style"/>
          <w:b/>
          <w:sz w:val="22"/>
          <w:u w:val="single"/>
          <w:lang w:val="pt-BR"/>
        </w:rPr>
        <w:t>A.P.M</w:t>
      </w:r>
      <w:r w:rsidR="00AC60C8" w:rsidRPr="00AC0D33">
        <w:rPr>
          <w:rFonts w:ascii="Bookman Old Style" w:hAnsi="Bookman Old Style"/>
          <w:sz w:val="22"/>
          <w:lang w:val="pt-BR"/>
        </w:rPr>
        <w:t>.</w:t>
      </w:r>
      <w:r w:rsidR="00311570">
        <w:rPr>
          <w:rFonts w:ascii="Bookman Old Style" w:hAnsi="Bookman Old Style"/>
          <w:sz w:val="22"/>
          <w:lang w:val="pt-BR"/>
        </w:rPr>
        <w:t xml:space="preserve"> </w:t>
      </w:r>
      <w:r w:rsidR="00AC60C8" w:rsidRPr="00AC0D33">
        <w:rPr>
          <w:rFonts w:ascii="Bookman Old Style" w:hAnsi="Bookman Old Style"/>
          <w:sz w:val="22"/>
          <w:lang w:val="pt-BR"/>
        </w:rPr>
        <w:t>Agentes de Propagandas Médica</w:t>
      </w:r>
      <w:r w:rsidR="00AC60C8">
        <w:rPr>
          <w:rFonts w:ascii="Bookman Old Style" w:hAnsi="Bookman Old Style"/>
          <w:sz w:val="22"/>
          <w:lang w:val="pt-BR"/>
        </w:rPr>
        <w:t xml:space="preserve">. </w:t>
      </w:r>
    </w:p>
    <w:tbl>
      <w:tblPr>
        <w:tblW w:w="4039" w:type="dxa"/>
        <w:tblCellMar>
          <w:left w:w="70" w:type="dxa"/>
          <w:right w:w="70" w:type="dxa"/>
        </w:tblCellMar>
        <w:tblLook w:val="04A0"/>
      </w:tblPr>
      <w:tblGrid>
        <w:gridCol w:w="1200"/>
        <w:gridCol w:w="1241"/>
        <w:gridCol w:w="1598"/>
      </w:tblGrid>
      <w:tr w:rsidR="0053320A" w:rsidRPr="00383DBC" w:rsidTr="0053320A">
        <w:trPr>
          <w:trHeight w:val="106"/>
        </w:trPr>
        <w:tc>
          <w:tcPr>
            <w:tcW w:w="1200" w:type="dxa"/>
            <w:tcBorders>
              <w:top w:val="double" w:sz="6" w:space="0" w:color="auto"/>
              <w:left w:val="nil"/>
              <w:bottom w:val="nil"/>
              <w:right w:val="nil"/>
            </w:tcBorders>
            <w:shd w:val="clear" w:color="auto" w:fill="auto"/>
            <w:noWrap/>
            <w:vAlign w:val="center"/>
            <w:hideMark/>
          </w:tcPr>
          <w:p w:rsidR="0053320A" w:rsidRPr="00B230B4" w:rsidRDefault="0053320A" w:rsidP="002D26E8">
            <w:pPr>
              <w:rPr>
                <w:rFonts w:cs="Arial"/>
                <w:sz w:val="18"/>
                <w:szCs w:val="18"/>
                <w:lang w:eastAsia="es-AR"/>
              </w:rPr>
            </w:pPr>
            <w:r w:rsidRPr="00B230B4">
              <w:rPr>
                <w:rFonts w:cs="Arial"/>
                <w:sz w:val="18"/>
                <w:szCs w:val="18"/>
                <w:lang w:eastAsia="es-AR"/>
              </w:rPr>
              <w:t> </w:t>
            </w:r>
          </w:p>
        </w:tc>
        <w:tc>
          <w:tcPr>
            <w:tcW w:w="1241" w:type="dxa"/>
            <w:tcBorders>
              <w:top w:val="double" w:sz="6" w:space="0" w:color="auto"/>
              <w:left w:val="nil"/>
              <w:bottom w:val="nil"/>
              <w:right w:val="nil"/>
            </w:tcBorders>
            <w:shd w:val="clear" w:color="auto" w:fill="auto"/>
            <w:noWrap/>
            <w:vAlign w:val="center"/>
            <w:hideMark/>
          </w:tcPr>
          <w:p w:rsidR="0053320A" w:rsidRPr="00B230B4" w:rsidRDefault="0053320A" w:rsidP="002D26E8">
            <w:pPr>
              <w:rPr>
                <w:rFonts w:cs="Arial"/>
                <w:sz w:val="18"/>
                <w:szCs w:val="18"/>
                <w:lang w:eastAsia="es-AR"/>
              </w:rPr>
            </w:pPr>
          </w:p>
        </w:tc>
        <w:tc>
          <w:tcPr>
            <w:tcW w:w="1598" w:type="dxa"/>
            <w:tcBorders>
              <w:top w:val="double" w:sz="6" w:space="0" w:color="auto"/>
              <w:left w:val="nil"/>
              <w:bottom w:val="nil"/>
              <w:right w:val="single" w:sz="4" w:space="0" w:color="auto"/>
            </w:tcBorders>
            <w:shd w:val="clear" w:color="auto" w:fill="auto"/>
            <w:noWrap/>
            <w:vAlign w:val="bottom"/>
            <w:hideMark/>
          </w:tcPr>
          <w:p w:rsidR="0053320A" w:rsidRPr="00B230B4" w:rsidRDefault="0053320A" w:rsidP="002D26E8">
            <w:pPr>
              <w:rPr>
                <w:rFonts w:cs="Arial"/>
                <w:sz w:val="18"/>
                <w:szCs w:val="18"/>
                <w:lang w:eastAsia="es-AR"/>
              </w:rPr>
            </w:pPr>
            <w:r w:rsidRPr="00B230B4">
              <w:rPr>
                <w:rFonts w:cs="Arial"/>
                <w:sz w:val="18"/>
                <w:szCs w:val="18"/>
                <w:lang w:eastAsia="es-AR"/>
              </w:rPr>
              <w:t> </w:t>
            </w:r>
          </w:p>
        </w:tc>
      </w:tr>
    </w:tbl>
    <w:p w:rsidR="00311570" w:rsidRDefault="00311570" w:rsidP="00311570">
      <w:pPr>
        <w:spacing w:line="330" w:lineRule="atLeast"/>
        <w:contextualSpacing/>
        <w:jc w:val="both"/>
        <w:rPr>
          <w:rFonts w:ascii="Tahoma" w:hAnsi="Tahoma" w:cs="Tahoma"/>
          <w:b/>
          <w:iCs/>
          <w:sz w:val="23"/>
          <w:szCs w:val="23"/>
        </w:rPr>
      </w:pPr>
      <w:r w:rsidRPr="00311570">
        <w:rPr>
          <w:rFonts w:ascii="Tahoma" w:hAnsi="Tahoma" w:cs="Tahoma"/>
          <w:b/>
          <w:iCs/>
          <w:sz w:val="23"/>
          <w:szCs w:val="23"/>
        </w:rPr>
        <w:t>Planilla que entregara la obra social mensualmente con una solicitud firmada</w:t>
      </w:r>
    </w:p>
    <w:p w:rsidR="00311570" w:rsidRPr="00311570" w:rsidRDefault="00311570" w:rsidP="00311570">
      <w:pPr>
        <w:spacing w:line="330" w:lineRule="atLeast"/>
        <w:contextualSpacing/>
        <w:jc w:val="both"/>
        <w:rPr>
          <w:rFonts w:ascii="Tahoma" w:hAnsi="Tahoma" w:cs="Tahoma"/>
          <w:b/>
          <w:iCs/>
          <w:sz w:val="23"/>
          <w:szCs w:val="23"/>
        </w:rPr>
      </w:pPr>
      <w:r w:rsidRPr="00311570">
        <w:rPr>
          <w:rFonts w:ascii="Tahoma" w:hAnsi="Tahoma" w:cs="Tahoma"/>
          <w:b/>
          <w:iCs/>
          <w:sz w:val="23"/>
          <w:szCs w:val="23"/>
        </w:rPr>
        <w:t>y sellada por el profesional.  El paciente deberá abonar un coseguro por sesión.</w:t>
      </w:r>
    </w:p>
    <w:p w:rsidR="0056563D" w:rsidRDefault="0056563D" w:rsidP="00AC60C8">
      <w:pPr>
        <w:rPr>
          <w:rFonts w:ascii="Bookman Old Style" w:hAnsi="Bookman Old Style" w:cs="Arial"/>
          <w:b/>
          <w:sz w:val="22"/>
          <w:szCs w:val="22"/>
          <w:u w:val="single"/>
        </w:rPr>
      </w:pPr>
    </w:p>
    <w:p w:rsidR="00AC60C8" w:rsidRDefault="00AC60C8" w:rsidP="00AC60C8">
      <w:pPr>
        <w:rPr>
          <w:rFonts w:cs="Arial"/>
          <w:b/>
          <w:sz w:val="18"/>
          <w:szCs w:val="18"/>
        </w:rPr>
      </w:pPr>
      <w:r>
        <w:rPr>
          <w:rFonts w:ascii="Bookman Old Style" w:hAnsi="Bookman Old Style" w:cs="Arial"/>
          <w:b/>
          <w:sz w:val="22"/>
          <w:szCs w:val="22"/>
          <w:u w:val="single"/>
        </w:rPr>
        <w:t>SANCOR SALUD</w:t>
      </w:r>
    </w:p>
    <w:p w:rsidR="00AC60C8" w:rsidRDefault="00AC60C8" w:rsidP="00AC60C8">
      <w:pPr>
        <w:rPr>
          <w:rFonts w:cs="Arial"/>
          <w:b/>
          <w:sz w:val="18"/>
          <w:szCs w:val="18"/>
        </w:rPr>
      </w:pPr>
    </w:p>
    <w:p w:rsidR="00311570" w:rsidRPr="00311570" w:rsidRDefault="00311570" w:rsidP="00311570">
      <w:pPr>
        <w:pStyle w:val="imalignjustify"/>
        <w:spacing w:before="0" w:beforeAutospacing="0" w:after="0" w:afterAutospacing="0"/>
        <w:jc w:val="both"/>
        <w:rPr>
          <w:rFonts w:ascii="Arial" w:hAnsi="Arial" w:cs="Arial"/>
          <w:color w:val="0000FF" w:themeColor="hyperlink"/>
          <w:sz w:val="21"/>
          <w:szCs w:val="21"/>
          <w:u w:val="single"/>
          <w:shd w:val="clear" w:color="auto" w:fill="FFFFFF"/>
        </w:rPr>
      </w:pPr>
      <w:r w:rsidRPr="00311570">
        <w:rPr>
          <w:rStyle w:val="ff3"/>
          <w:sz w:val="22"/>
          <w:szCs w:val="22"/>
        </w:rPr>
        <w:t>Planilla de asistencia,</w:t>
      </w:r>
      <w:r w:rsidRPr="00C17DBD">
        <w:rPr>
          <w:rStyle w:val="ff3"/>
          <w:b/>
          <w:sz w:val="22"/>
          <w:szCs w:val="22"/>
        </w:rPr>
        <w:t xml:space="preserve"> </w:t>
      </w:r>
      <w:r>
        <w:rPr>
          <w:rStyle w:val="ff3"/>
          <w:sz w:val="22"/>
          <w:szCs w:val="22"/>
        </w:rPr>
        <w:t>que puede bajar desde la web del colegio: colpsiba-d4.org.ar</w:t>
      </w:r>
      <w:r w:rsidRPr="00C17DBD">
        <w:rPr>
          <w:rStyle w:val="ff3"/>
          <w:b/>
          <w:sz w:val="22"/>
          <w:szCs w:val="22"/>
        </w:rPr>
        <w:t xml:space="preserve"> con autorización  del tr</w:t>
      </w:r>
      <w:r>
        <w:rPr>
          <w:rStyle w:val="ff3"/>
          <w:b/>
          <w:sz w:val="22"/>
          <w:szCs w:val="22"/>
        </w:rPr>
        <w:t xml:space="preserve">atamiento mediante página web </w:t>
      </w:r>
      <w:hyperlink r:id="rId8" w:history="1">
        <w:r w:rsidRPr="00C17DBD">
          <w:rPr>
            <w:rStyle w:val="Hipervnculo"/>
          </w:rPr>
          <w:t>www.sancorsalud.com.ar</w:t>
        </w:r>
      </w:hyperlink>
      <w:r w:rsidRPr="00C17DBD">
        <w:t xml:space="preserve"> entra en servicios en línea,   </w:t>
      </w:r>
      <w:r w:rsidRPr="00C17DBD">
        <w:lastRenderedPageBreak/>
        <w:t xml:space="preserve">prestadores – </w:t>
      </w:r>
      <w:r>
        <w:t>nuevo sitio de auto gestión</w:t>
      </w:r>
      <w:r w:rsidRPr="00C17DBD">
        <w:t xml:space="preserve"> – </w:t>
      </w:r>
      <w:r>
        <w:t xml:space="preserve"> </w:t>
      </w:r>
      <w:r w:rsidRPr="00683B8B">
        <w:rPr>
          <w:shd w:val="clear" w:color="auto" w:fill="FFC000"/>
        </w:rPr>
        <w:t xml:space="preserve">SE DEBERA SOLICITAR LA AUTORIZACION </w:t>
      </w:r>
      <w:r w:rsidR="00B26CB5" w:rsidRPr="00683B8B">
        <w:rPr>
          <w:shd w:val="clear" w:color="auto" w:fill="FFC000"/>
        </w:rPr>
        <w:t>DE</w:t>
      </w:r>
      <w:r w:rsidRPr="00683B8B">
        <w:rPr>
          <w:shd w:val="clear" w:color="auto" w:fill="FFC000"/>
        </w:rPr>
        <w:t xml:space="preserve"> CADA SESION </w:t>
      </w:r>
      <w:r w:rsidRPr="00683B8B">
        <w:rPr>
          <w:b/>
          <w:shd w:val="clear" w:color="auto" w:fill="FFC000"/>
        </w:rPr>
        <w:t>SEMANALMENTE SIN EXCEPCION.</w:t>
      </w:r>
      <w:r>
        <w:rPr>
          <w:b/>
        </w:rPr>
        <w:t xml:space="preserve"> </w:t>
      </w:r>
    </w:p>
    <w:p w:rsidR="00311570" w:rsidRPr="00311570" w:rsidRDefault="00311570" w:rsidP="00311570">
      <w:pPr>
        <w:pStyle w:val="Textosinformato"/>
        <w:rPr>
          <w:sz w:val="16"/>
          <w:szCs w:val="16"/>
        </w:rPr>
      </w:pPr>
    </w:p>
    <w:p w:rsidR="00311570" w:rsidRDefault="00311570" w:rsidP="00311570">
      <w:pPr>
        <w:pStyle w:val="Textosinformato"/>
      </w:pPr>
      <w:r>
        <w:t xml:space="preserve">El plazo para la presentación de las prestaciones es </w:t>
      </w:r>
      <w:r w:rsidRPr="00311570">
        <w:rPr>
          <w:shd w:val="clear" w:color="auto" w:fill="FFC000"/>
        </w:rPr>
        <w:t>de 90 dias corridos</w:t>
      </w:r>
      <w:r>
        <w:t>, a partir de la fecha de autorización de las mismas, superado ese tiempo no se abonaran las practicas.</w:t>
      </w:r>
    </w:p>
    <w:p w:rsidR="00311570" w:rsidRDefault="00311570" w:rsidP="00AC60C8">
      <w:pPr>
        <w:ind w:firstLine="72"/>
        <w:rPr>
          <w:rFonts w:ascii="Bookman Old Style" w:hAnsi="Bookman Old Style"/>
          <w:b/>
          <w:sz w:val="22"/>
          <w:u w:val="single"/>
        </w:rPr>
      </w:pPr>
    </w:p>
    <w:p w:rsidR="00EB7E83" w:rsidRPr="005A2FFD" w:rsidRDefault="00EB7E83" w:rsidP="00AC60C8">
      <w:pPr>
        <w:contextualSpacing/>
        <w:rPr>
          <w:rFonts w:ascii="Calibri" w:hAnsi="Calibri"/>
          <w:bCs/>
          <w:sz w:val="16"/>
          <w:szCs w:val="16"/>
          <w:lang w:eastAsia="es-AR"/>
        </w:rPr>
      </w:pPr>
    </w:p>
    <w:p w:rsidR="00AC60C8" w:rsidRDefault="00AC60C8" w:rsidP="00AC60C8">
      <w:pPr>
        <w:contextualSpacing/>
        <w:rPr>
          <w:rFonts w:ascii="Calibri" w:hAnsi="Calibri"/>
          <w:bCs/>
          <w:sz w:val="20"/>
          <w:lang w:eastAsia="es-AR"/>
        </w:rPr>
      </w:pPr>
      <w:r w:rsidRPr="00311570">
        <w:rPr>
          <w:rFonts w:ascii="Calibri" w:hAnsi="Calibri"/>
          <w:b/>
          <w:sz w:val="20"/>
          <w:u w:val="single"/>
          <w:shd w:val="clear" w:color="auto" w:fill="FFC000"/>
          <w:lang w:eastAsia="es-AR"/>
        </w:rPr>
        <w:t> </w:t>
      </w:r>
      <w:r w:rsidRPr="00311570">
        <w:rPr>
          <w:rFonts w:ascii="Calibri" w:hAnsi="Calibri"/>
          <w:b/>
          <w:bCs/>
          <w:sz w:val="20"/>
          <w:u w:val="single"/>
          <w:shd w:val="clear" w:color="auto" w:fill="FFC000"/>
          <w:lang w:eastAsia="es-AR"/>
        </w:rPr>
        <w:t>Quedan exentos de abonar copagos los planes</w:t>
      </w:r>
      <w:r w:rsidR="00EB7E83" w:rsidRPr="00311570">
        <w:rPr>
          <w:rFonts w:ascii="Calibri" w:hAnsi="Calibri"/>
          <w:b/>
          <w:bCs/>
          <w:sz w:val="20"/>
          <w:u w:val="single"/>
          <w:shd w:val="clear" w:color="auto" w:fill="FFC000"/>
          <w:lang w:eastAsia="es-AR"/>
        </w:rPr>
        <w:t xml:space="preserve"> </w:t>
      </w:r>
      <w:r w:rsidRPr="00311570">
        <w:rPr>
          <w:rFonts w:ascii="Calibri" w:hAnsi="Calibri"/>
          <w:b/>
          <w:bCs/>
          <w:sz w:val="20"/>
          <w:u w:val="single"/>
          <w:shd w:val="clear" w:color="auto" w:fill="FFC000"/>
          <w:lang w:eastAsia="es-AR"/>
        </w:rPr>
        <w:t>A5 y A6</w:t>
      </w:r>
      <w:r w:rsidRPr="00311570">
        <w:rPr>
          <w:rFonts w:ascii="Calibri" w:hAnsi="Calibri"/>
          <w:b/>
          <w:bCs/>
          <w:sz w:val="20"/>
          <w:shd w:val="clear" w:color="auto" w:fill="FFC000"/>
          <w:lang w:eastAsia="es-AR"/>
        </w:rPr>
        <w:t xml:space="preserve">, </w:t>
      </w:r>
      <w:r w:rsidR="00AC46FB" w:rsidRPr="00311570">
        <w:rPr>
          <w:rFonts w:ascii="Calibri" w:hAnsi="Calibri"/>
          <w:b/>
          <w:bCs/>
          <w:sz w:val="20"/>
          <w:shd w:val="clear" w:color="auto" w:fill="FFC000"/>
          <w:lang w:eastAsia="es-AR"/>
        </w:rPr>
        <w:t xml:space="preserve">AGeneral </w:t>
      </w:r>
      <w:r w:rsidR="00311570" w:rsidRPr="00311570">
        <w:rPr>
          <w:rFonts w:ascii="Calibri" w:hAnsi="Calibri"/>
          <w:b/>
          <w:bCs/>
          <w:sz w:val="20"/>
          <w:shd w:val="clear" w:color="auto" w:fill="FFC000"/>
          <w:lang w:eastAsia="es-AR"/>
        </w:rPr>
        <w:t>Neumáticos</w:t>
      </w:r>
      <w:r w:rsidR="00AC46FB">
        <w:rPr>
          <w:rFonts w:ascii="Calibri" w:hAnsi="Calibri"/>
          <w:bCs/>
          <w:sz w:val="20"/>
          <w:lang w:eastAsia="es-AR"/>
        </w:rPr>
        <w:t xml:space="preserve"> </w:t>
      </w:r>
      <w:r w:rsidRPr="00BE4FDB">
        <w:rPr>
          <w:rFonts w:ascii="Calibri" w:hAnsi="Calibri"/>
          <w:bCs/>
          <w:sz w:val="20"/>
          <w:lang w:eastAsia="es-AR"/>
        </w:rPr>
        <w:t>para los cuales Prevención abonará la totalidad del arancel convenido.</w:t>
      </w:r>
    </w:p>
    <w:p w:rsidR="00AC60C8" w:rsidRDefault="00AC46FB" w:rsidP="00AC60C8">
      <w:pPr>
        <w:contextualSpacing/>
        <w:rPr>
          <w:rFonts w:ascii="Calibri" w:hAnsi="Calibri"/>
          <w:bCs/>
          <w:sz w:val="20"/>
          <w:lang w:eastAsia="es-AR"/>
        </w:rPr>
      </w:pPr>
      <w:r>
        <w:rPr>
          <w:rFonts w:ascii="Calibri" w:hAnsi="Calibri"/>
          <w:bCs/>
          <w:sz w:val="20"/>
          <w:lang w:eastAsia="es-AR"/>
        </w:rPr>
        <w:t>Quedan exentos de abonar afiliados con Discapacidad.</w:t>
      </w:r>
    </w:p>
    <w:p w:rsidR="005A2FFD" w:rsidRDefault="005A2FFD" w:rsidP="005A2FFD">
      <w:pPr>
        <w:spacing w:line="330" w:lineRule="atLeast"/>
        <w:rPr>
          <w:rFonts w:ascii="Georgia" w:hAnsi="Georgia"/>
          <w:i/>
          <w:iCs/>
          <w:sz w:val="23"/>
          <w:szCs w:val="23"/>
        </w:rPr>
      </w:pPr>
      <w:r>
        <w:rPr>
          <w:rFonts w:ascii="Georgia" w:hAnsi="Georgia"/>
          <w:i/>
          <w:iCs/>
          <w:sz w:val="23"/>
          <w:szCs w:val="23"/>
        </w:rPr>
        <w:t xml:space="preserve">El </w:t>
      </w:r>
      <w:r>
        <w:rPr>
          <w:rStyle w:val="Textoennegrita"/>
          <w:rFonts w:ascii="Georgia" w:hAnsi="Georgia"/>
          <w:i/>
          <w:iCs/>
          <w:sz w:val="23"/>
          <w:szCs w:val="23"/>
        </w:rPr>
        <w:t>Sitio de Autogestión para Prestadores</w:t>
      </w:r>
      <w:r>
        <w:rPr>
          <w:rFonts w:ascii="Georgia" w:hAnsi="Georgia"/>
          <w:i/>
          <w:iCs/>
          <w:sz w:val="23"/>
          <w:szCs w:val="23"/>
        </w:rPr>
        <w:t xml:space="preserve"> pueda </w:t>
      </w:r>
      <w:r>
        <w:rPr>
          <w:rStyle w:val="Textoennegrita"/>
          <w:rFonts w:ascii="Georgia" w:hAnsi="Georgia"/>
          <w:i/>
          <w:iCs/>
          <w:sz w:val="23"/>
          <w:szCs w:val="23"/>
        </w:rPr>
        <w:t>validar la vigencia del afiliado inmediatamente y de forma gratuita</w:t>
      </w:r>
      <w:r>
        <w:rPr>
          <w:rFonts w:ascii="Georgia" w:hAnsi="Georgia"/>
          <w:i/>
          <w:iCs/>
          <w:sz w:val="23"/>
          <w:szCs w:val="23"/>
        </w:rPr>
        <w:t xml:space="preserve">, para evitar que se le apliquen débitos por recibir credenciales en desuso.   Si aún no posee usuario, puede gestionarlo  ingresando a esta pagina </w:t>
      </w:r>
      <w:hyperlink r:id="rId9" w:anchor="modal-text-prestador" w:history="1">
        <w:r>
          <w:rPr>
            <w:rStyle w:val="Hipervnculo"/>
            <w:rFonts w:ascii="Georgia" w:hAnsi="Georgia"/>
            <w:i/>
            <w:iCs/>
            <w:sz w:val="23"/>
            <w:szCs w:val="23"/>
          </w:rPr>
          <w:t>http://www.prevencionsalud.com.ar/autogestion#modal-text-prestador</w:t>
        </w:r>
      </w:hyperlink>
    </w:p>
    <w:p w:rsidR="00AC46FB" w:rsidRPr="006D29C7" w:rsidRDefault="00AC46FB" w:rsidP="00AC60C8">
      <w:pPr>
        <w:contextualSpacing/>
        <w:rPr>
          <w:rFonts w:ascii="Calibri" w:hAnsi="Calibri"/>
          <w:bCs/>
          <w:sz w:val="20"/>
          <w:lang w:eastAsia="es-AR"/>
        </w:rPr>
      </w:pPr>
    </w:p>
    <w:p w:rsidR="00E152C3" w:rsidRDefault="00E152C3" w:rsidP="00AC60C8">
      <w:pPr>
        <w:ind w:firstLine="72"/>
        <w:rPr>
          <w:rFonts w:ascii="Bookman Old Style" w:hAnsi="Bookman Old Style"/>
          <w:b/>
          <w:sz w:val="22"/>
          <w:u w:val="single"/>
          <w:lang w:val="es-ES_tradnl"/>
        </w:rPr>
      </w:pPr>
    </w:p>
    <w:p w:rsidR="003E3EEF" w:rsidRPr="00C17DBD" w:rsidRDefault="00AC60C8" w:rsidP="003E3EEF">
      <w:pPr>
        <w:pStyle w:val="imalignjustify"/>
        <w:spacing w:before="0" w:beforeAutospacing="0" w:after="0" w:afterAutospacing="0"/>
        <w:jc w:val="both"/>
        <w:rPr>
          <w:rStyle w:val="ff3"/>
          <w:b/>
          <w:sz w:val="22"/>
          <w:szCs w:val="22"/>
          <w:u w:val="single"/>
        </w:rPr>
      </w:pPr>
      <w:r>
        <w:rPr>
          <w:rFonts w:ascii="Bookman Old Style" w:hAnsi="Bookman Old Style"/>
          <w:b/>
          <w:sz w:val="22"/>
          <w:u w:val="single"/>
          <w:lang w:val="es-ES_tradnl"/>
        </w:rPr>
        <w:t>OSTPCPH y ARA</w:t>
      </w:r>
      <w:r w:rsidR="003E3EEF">
        <w:rPr>
          <w:rFonts w:ascii="Bookman Old Style" w:hAnsi="Bookman Old Style"/>
          <w:b/>
          <w:sz w:val="22"/>
          <w:u w:val="single"/>
          <w:lang w:val="es-ES_tradnl"/>
        </w:rPr>
        <w:t xml:space="preserve"> </w:t>
      </w:r>
      <w:r w:rsidR="003E3EEF">
        <w:rPr>
          <w:rStyle w:val="ff3"/>
          <w:b/>
          <w:sz w:val="22"/>
          <w:szCs w:val="22"/>
          <w:u w:val="single"/>
        </w:rPr>
        <w:t>(O</w:t>
      </w:r>
      <w:r w:rsidR="003E3EEF" w:rsidRPr="00C17DBD">
        <w:rPr>
          <w:rStyle w:val="ff3"/>
          <w:b/>
          <w:sz w:val="22"/>
          <w:szCs w:val="22"/>
          <w:u w:val="single"/>
        </w:rPr>
        <w:t>bra Social del Personal de Propiedad Horizontal</w:t>
      </w:r>
    </w:p>
    <w:p w:rsidR="00AC60C8" w:rsidRPr="003E3EEF" w:rsidRDefault="00AC60C8" w:rsidP="00AC60C8">
      <w:pPr>
        <w:ind w:firstLine="72"/>
        <w:rPr>
          <w:rFonts w:ascii="Bookman Old Style" w:hAnsi="Bookman Old Style"/>
          <w:b/>
          <w:sz w:val="22"/>
          <w:u w:val="single"/>
        </w:rPr>
      </w:pPr>
    </w:p>
    <w:p w:rsidR="003E3EEF" w:rsidRPr="00C17DBD" w:rsidRDefault="003E3EEF" w:rsidP="003E3EEF">
      <w:pPr>
        <w:pStyle w:val="imalignjustify"/>
        <w:spacing w:before="0" w:beforeAutospacing="0" w:after="0" w:afterAutospacing="0"/>
        <w:jc w:val="both"/>
        <w:rPr>
          <w:rStyle w:val="ff3"/>
          <w:b/>
          <w:sz w:val="22"/>
          <w:szCs w:val="22"/>
        </w:rPr>
      </w:pPr>
      <w:r>
        <w:rPr>
          <w:rStyle w:val="ff3"/>
          <w:b/>
          <w:sz w:val="22"/>
          <w:szCs w:val="22"/>
        </w:rPr>
        <w:t>Bono y p</w:t>
      </w:r>
      <w:r w:rsidRPr="00C17DBD">
        <w:rPr>
          <w:rStyle w:val="ff3"/>
          <w:b/>
          <w:sz w:val="22"/>
          <w:szCs w:val="22"/>
        </w:rPr>
        <w:t>lanilla de asis</w:t>
      </w:r>
      <w:r>
        <w:rPr>
          <w:rStyle w:val="ff3"/>
          <w:b/>
          <w:sz w:val="22"/>
          <w:szCs w:val="22"/>
        </w:rPr>
        <w:t xml:space="preserve">tencia completa y </w:t>
      </w:r>
      <w:r w:rsidRPr="005A2FFD">
        <w:rPr>
          <w:rStyle w:val="ff3"/>
          <w:b/>
          <w:sz w:val="22"/>
          <w:szCs w:val="22"/>
          <w:shd w:val="clear" w:color="auto" w:fill="FFC000"/>
        </w:rPr>
        <w:t>sin enmiendas</w:t>
      </w:r>
      <w:r w:rsidRPr="00C17DBD">
        <w:rPr>
          <w:rStyle w:val="ff3"/>
          <w:b/>
          <w:sz w:val="22"/>
          <w:szCs w:val="22"/>
        </w:rPr>
        <w:t xml:space="preserve"> </w:t>
      </w:r>
      <w:r w:rsidR="005A2FFD">
        <w:rPr>
          <w:rStyle w:val="ff3"/>
          <w:b/>
          <w:sz w:val="22"/>
          <w:szCs w:val="22"/>
        </w:rPr>
        <w:t xml:space="preserve"> </w:t>
      </w:r>
      <w:r w:rsidR="005A2FFD">
        <w:rPr>
          <w:rStyle w:val="ff3"/>
          <w:sz w:val="22"/>
          <w:szCs w:val="22"/>
        </w:rPr>
        <w:t xml:space="preserve">(si se corrige aclarar con un digo…………. Firmar y sellar)  </w:t>
      </w:r>
      <w:r>
        <w:rPr>
          <w:rStyle w:val="ff3"/>
          <w:sz w:val="22"/>
          <w:szCs w:val="22"/>
        </w:rPr>
        <w:t>que puede bajar desde la página web del colegio: colpsiba-d4.org.ar El paciente deberá abonar un coseguro.</w:t>
      </w:r>
    </w:p>
    <w:p w:rsidR="003E3EEF" w:rsidRDefault="003E3EEF" w:rsidP="000431EE">
      <w:pPr>
        <w:rPr>
          <w:rFonts w:ascii="Bookman Old Style" w:hAnsi="Bookman Old Style" w:cs="Arial"/>
          <w:b/>
          <w:sz w:val="22"/>
          <w:szCs w:val="22"/>
          <w:u w:val="single"/>
        </w:rPr>
      </w:pPr>
    </w:p>
    <w:p w:rsidR="003E3EEF" w:rsidRDefault="003E3EEF" w:rsidP="000431EE">
      <w:pPr>
        <w:rPr>
          <w:rFonts w:ascii="Bookman Old Style" w:hAnsi="Bookman Old Style" w:cs="Arial"/>
          <w:b/>
          <w:sz w:val="22"/>
          <w:szCs w:val="22"/>
          <w:u w:val="single"/>
        </w:rPr>
      </w:pPr>
    </w:p>
    <w:p w:rsidR="000431EE" w:rsidRDefault="000431EE" w:rsidP="000431EE">
      <w:pPr>
        <w:rPr>
          <w:rFonts w:ascii="Bookman Old Style" w:hAnsi="Bookman Old Style" w:cs="Arial"/>
          <w:b/>
          <w:sz w:val="22"/>
          <w:szCs w:val="22"/>
          <w:u w:val="single"/>
        </w:rPr>
      </w:pPr>
      <w:r>
        <w:rPr>
          <w:rFonts w:ascii="Bookman Old Style" w:hAnsi="Bookman Old Style" w:cs="Arial"/>
          <w:b/>
          <w:sz w:val="22"/>
          <w:szCs w:val="22"/>
          <w:u w:val="single"/>
        </w:rPr>
        <w:t>OSPEDYC</w:t>
      </w:r>
      <w:r w:rsidR="000643B0">
        <w:rPr>
          <w:rFonts w:ascii="Bookman Old Style" w:hAnsi="Bookman Old Style" w:cs="Arial"/>
          <w:b/>
          <w:sz w:val="22"/>
          <w:szCs w:val="22"/>
          <w:u w:val="single"/>
        </w:rPr>
        <w:t xml:space="preserve">  </w:t>
      </w:r>
      <w:r w:rsidR="000643B0">
        <w:rPr>
          <w:rFonts w:ascii="Tahoma" w:hAnsi="Tahoma" w:cs="Tahoma"/>
          <w:b/>
          <w:iCs/>
          <w:sz w:val="23"/>
          <w:szCs w:val="23"/>
        </w:rPr>
        <w:t>Unión Trabajadores de E</w:t>
      </w:r>
      <w:r w:rsidR="000643B0" w:rsidRPr="00C17DBD">
        <w:rPr>
          <w:rFonts w:ascii="Tahoma" w:hAnsi="Tahoma" w:cs="Tahoma"/>
          <w:b/>
          <w:iCs/>
          <w:sz w:val="23"/>
          <w:szCs w:val="23"/>
        </w:rPr>
        <w:t>ntidades deportivas y Civiles.</w:t>
      </w:r>
    </w:p>
    <w:tbl>
      <w:tblPr>
        <w:tblW w:w="2640" w:type="dxa"/>
        <w:tblInd w:w="55" w:type="dxa"/>
        <w:tblCellMar>
          <w:left w:w="70" w:type="dxa"/>
          <w:right w:w="70" w:type="dxa"/>
        </w:tblCellMar>
        <w:tblLook w:val="04A0"/>
      </w:tblPr>
      <w:tblGrid>
        <w:gridCol w:w="1320"/>
        <w:gridCol w:w="1320"/>
      </w:tblGrid>
      <w:tr w:rsidR="00D54DF6" w:rsidRPr="00A273B8" w:rsidTr="00D54DF6">
        <w:trPr>
          <w:trHeight w:val="315"/>
        </w:trPr>
        <w:tc>
          <w:tcPr>
            <w:tcW w:w="1320" w:type="dxa"/>
            <w:tcBorders>
              <w:left w:val="single" w:sz="4" w:space="0" w:color="auto"/>
              <w:bottom w:val="nil"/>
            </w:tcBorders>
            <w:shd w:val="clear" w:color="auto" w:fill="auto"/>
            <w:vAlign w:val="center"/>
          </w:tcPr>
          <w:p w:rsidR="00D54DF6" w:rsidRPr="00A273B8" w:rsidRDefault="00D54DF6" w:rsidP="00FD7978">
            <w:pPr>
              <w:jc w:val="center"/>
              <w:rPr>
                <w:rFonts w:ascii="Times New Roman" w:hAnsi="Times New Roman"/>
                <w:sz w:val="20"/>
                <w:lang w:eastAsia="es-AR"/>
              </w:rPr>
            </w:pPr>
          </w:p>
        </w:tc>
        <w:tc>
          <w:tcPr>
            <w:tcW w:w="1320" w:type="dxa"/>
            <w:tcBorders>
              <w:bottom w:val="nil"/>
            </w:tcBorders>
            <w:shd w:val="clear" w:color="auto" w:fill="auto"/>
            <w:vAlign w:val="center"/>
          </w:tcPr>
          <w:p w:rsidR="00D54DF6" w:rsidRPr="00A273B8" w:rsidRDefault="00D54DF6" w:rsidP="00FD7978">
            <w:pPr>
              <w:jc w:val="center"/>
              <w:rPr>
                <w:rFonts w:ascii="Times New Roman" w:hAnsi="Times New Roman"/>
                <w:sz w:val="20"/>
                <w:lang w:eastAsia="es-AR"/>
              </w:rPr>
            </w:pPr>
          </w:p>
        </w:tc>
      </w:tr>
      <w:tr w:rsidR="00D54DF6" w:rsidRPr="00A273B8" w:rsidTr="00D54DF6">
        <w:trPr>
          <w:trHeight w:val="330"/>
        </w:trPr>
        <w:tc>
          <w:tcPr>
            <w:tcW w:w="1320" w:type="dxa"/>
            <w:tcBorders>
              <w:top w:val="nil"/>
              <w:left w:val="single" w:sz="4" w:space="0" w:color="auto"/>
            </w:tcBorders>
            <w:shd w:val="clear" w:color="auto" w:fill="auto"/>
            <w:vAlign w:val="center"/>
          </w:tcPr>
          <w:p w:rsidR="00D54DF6" w:rsidRPr="00A273B8" w:rsidRDefault="00D54DF6" w:rsidP="00FD7978">
            <w:pPr>
              <w:jc w:val="center"/>
              <w:rPr>
                <w:rFonts w:ascii="Times New Roman" w:hAnsi="Times New Roman"/>
                <w:sz w:val="20"/>
                <w:lang w:eastAsia="es-AR"/>
              </w:rPr>
            </w:pPr>
          </w:p>
        </w:tc>
        <w:tc>
          <w:tcPr>
            <w:tcW w:w="1320" w:type="dxa"/>
            <w:tcBorders>
              <w:top w:val="nil"/>
            </w:tcBorders>
            <w:shd w:val="clear" w:color="auto" w:fill="auto"/>
            <w:vAlign w:val="center"/>
          </w:tcPr>
          <w:p w:rsidR="00D54DF6" w:rsidRPr="00A273B8" w:rsidRDefault="00D54DF6" w:rsidP="00FD7978">
            <w:pPr>
              <w:jc w:val="center"/>
              <w:rPr>
                <w:rFonts w:ascii="Times New Roman" w:hAnsi="Times New Roman"/>
                <w:sz w:val="20"/>
                <w:lang w:eastAsia="es-AR"/>
              </w:rPr>
            </w:pPr>
          </w:p>
        </w:tc>
      </w:tr>
      <w:tr w:rsidR="00D54DF6" w:rsidRPr="00A273B8" w:rsidTr="00D54DF6">
        <w:trPr>
          <w:trHeight w:val="315"/>
        </w:trPr>
        <w:tc>
          <w:tcPr>
            <w:tcW w:w="1320" w:type="dxa"/>
            <w:tcBorders>
              <w:left w:val="single" w:sz="4" w:space="0" w:color="auto"/>
            </w:tcBorders>
            <w:shd w:val="clear" w:color="auto" w:fill="auto"/>
            <w:noWrap/>
            <w:vAlign w:val="bottom"/>
          </w:tcPr>
          <w:p w:rsidR="00D54DF6" w:rsidRPr="00A273B8" w:rsidRDefault="00D54DF6" w:rsidP="00FD7978">
            <w:pPr>
              <w:jc w:val="right"/>
              <w:rPr>
                <w:rFonts w:ascii="Times New Roman" w:hAnsi="Times New Roman"/>
                <w:sz w:val="20"/>
                <w:lang w:eastAsia="es-AR"/>
              </w:rPr>
            </w:pPr>
          </w:p>
        </w:tc>
        <w:tc>
          <w:tcPr>
            <w:tcW w:w="1320" w:type="dxa"/>
            <w:shd w:val="clear" w:color="auto" w:fill="auto"/>
            <w:noWrap/>
            <w:vAlign w:val="bottom"/>
          </w:tcPr>
          <w:p w:rsidR="00D54DF6" w:rsidRPr="00A273B8" w:rsidRDefault="00D54DF6" w:rsidP="00FD7978">
            <w:pPr>
              <w:jc w:val="right"/>
              <w:rPr>
                <w:rFonts w:ascii="Times New Roman" w:hAnsi="Times New Roman"/>
                <w:sz w:val="20"/>
                <w:lang w:eastAsia="es-AR"/>
              </w:rPr>
            </w:pPr>
          </w:p>
        </w:tc>
      </w:tr>
    </w:tbl>
    <w:p w:rsidR="000643B0" w:rsidRDefault="000643B0" w:rsidP="000643B0">
      <w:pPr>
        <w:spacing w:line="330" w:lineRule="atLeast"/>
        <w:contextualSpacing/>
        <w:rPr>
          <w:rFonts w:ascii="Tahoma" w:hAnsi="Tahoma" w:cs="Tahoma"/>
          <w:iCs/>
          <w:sz w:val="23"/>
          <w:szCs w:val="23"/>
        </w:rPr>
      </w:pPr>
      <w:r w:rsidRPr="00C17DBD">
        <w:rPr>
          <w:rFonts w:ascii="Tahoma" w:hAnsi="Tahoma" w:cs="Tahoma"/>
          <w:iCs/>
          <w:sz w:val="23"/>
          <w:szCs w:val="23"/>
        </w:rPr>
        <w:t>El paciente debe retirar en la delegación de la O. S. una planilla</w:t>
      </w:r>
      <w:r>
        <w:rPr>
          <w:rFonts w:ascii="Tahoma" w:hAnsi="Tahoma" w:cs="Tahoma"/>
          <w:iCs/>
          <w:sz w:val="23"/>
          <w:szCs w:val="23"/>
        </w:rPr>
        <w:t xml:space="preserve"> que equivalen a las 4 prestaciones mensuales</w:t>
      </w:r>
      <w:r w:rsidRPr="00C17DBD">
        <w:rPr>
          <w:rFonts w:ascii="Tahoma" w:hAnsi="Tahoma" w:cs="Tahoma"/>
          <w:iCs/>
          <w:sz w:val="23"/>
          <w:szCs w:val="23"/>
        </w:rPr>
        <w:t xml:space="preserve">, que se completara en </w:t>
      </w:r>
      <w:r w:rsidRPr="008D3504">
        <w:rPr>
          <w:rFonts w:ascii="Tahoma" w:hAnsi="Tahoma" w:cs="Tahoma"/>
          <w:b/>
          <w:iCs/>
          <w:sz w:val="23"/>
          <w:szCs w:val="23"/>
          <w:u w:val="single"/>
          <w:shd w:val="clear" w:color="auto" w:fill="FFC000"/>
        </w:rPr>
        <w:t>todos sus campos</w:t>
      </w:r>
      <w:r w:rsidRPr="00C17DBD">
        <w:rPr>
          <w:rFonts w:ascii="Tahoma" w:hAnsi="Tahoma" w:cs="Tahoma"/>
          <w:iCs/>
          <w:sz w:val="23"/>
          <w:szCs w:val="23"/>
        </w:rPr>
        <w:t xml:space="preserve">. El </w:t>
      </w:r>
      <w:r>
        <w:rPr>
          <w:rFonts w:ascii="Tahoma" w:hAnsi="Tahoma" w:cs="Tahoma"/>
          <w:iCs/>
          <w:sz w:val="23"/>
          <w:szCs w:val="23"/>
        </w:rPr>
        <w:t>afiliado</w:t>
      </w:r>
      <w:r w:rsidRPr="00C17DBD">
        <w:rPr>
          <w:rFonts w:ascii="Tahoma" w:hAnsi="Tahoma" w:cs="Tahoma"/>
          <w:iCs/>
          <w:sz w:val="23"/>
          <w:szCs w:val="23"/>
        </w:rPr>
        <w:t xml:space="preserve"> deberá abonar un </w:t>
      </w:r>
      <w:r>
        <w:rPr>
          <w:rFonts w:ascii="Tahoma" w:hAnsi="Tahoma" w:cs="Tahoma"/>
          <w:iCs/>
          <w:sz w:val="23"/>
          <w:szCs w:val="23"/>
        </w:rPr>
        <w:t>copago</w:t>
      </w:r>
      <w:r w:rsidRPr="00C17DBD">
        <w:rPr>
          <w:rFonts w:ascii="Tahoma" w:hAnsi="Tahoma" w:cs="Tahoma"/>
          <w:iCs/>
          <w:sz w:val="23"/>
          <w:szCs w:val="23"/>
        </w:rPr>
        <w:t xml:space="preserve"> por sesión</w:t>
      </w:r>
      <w:r w:rsidR="008D3504">
        <w:rPr>
          <w:rFonts w:ascii="Tahoma" w:hAnsi="Tahoma" w:cs="Tahoma"/>
          <w:iCs/>
          <w:sz w:val="23"/>
          <w:szCs w:val="23"/>
        </w:rPr>
        <w:t xml:space="preserve"> ($124,00) y</w:t>
      </w:r>
      <w:r>
        <w:rPr>
          <w:rFonts w:ascii="Tahoma" w:hAnsi="Tahoma" w:cs="Tahoma"/>
          <w:iCs/>
          <w:sz w:val="23"/>
          <w:szCs w:val="23"/>
        </w:rPr>
        <w:t xml:space="preserve"> las autorizaciones del tratamiento se solicitan semestralmente. </w:t>
      </w:r>
    </w:p>
    <w:p w:rsidR="008A48B1" w:rsidRDefault="008A48B1" w:rsidP="000431EE">
      <w:pPr>
        <w:rPr>
          <w:rFonts w:ascii="Bookman Old Style" w:hAnsi="Bookman Old Style" w:cs="Arial"/>
          <w:b/>
          <w:sz w:val="22"/>
          <w:szCs w:val="22"/>
          <w:u w:val="single"/>
        </w:rPr>
      </w:pPr>
    </w:p>
    <w:p w:rsidR="000431EE" w:rsidRDefault="000431EE" w:rsidP="000431EE">
      <w:pPr>
        <w:rPr>
          <w:rFonts w:ascii="Bookman Old Style" w:hAnsi="Bookman Old Style" w:cs="Arial"/>
          <w:b/>
          <w:sz w:val="22"/>
          <w:szCs w:val="22"/>
          <w:u w:val="single"/>
        </w:rPr>
      </w:pPr>
      <w:r w:rsidRPr="00561B9F">
        <w:rPr>
          <w:rFonts w:ascii="Bookman Old Style" w:hAnsi="Bookman Old Style" w:cs="Arial"/>
          <w:b/>
          <w:sz w:val="22"/>
          <w:szCs w:val="22"/>
          <w:u w:val="single"/>
        </w:rPr>
        <w:t>OSPIDA</w:t>
      </w:r>
    </w:p>
    <w:p w:rsidR="000431EE" w:rsidRDefault="000431EE" w:rsidP="000431EE">
      <w:pPr>
        <w:rPr>
          <w:rFonts w:cs="Arial"/>
          <w:b/>
          <w:sz w:val="18"/>
          <w:szCs w:val="18"/>
        </w:rPr>
      </w:pPr>
      <w:r>
        <w:rPr>
          <w:rFonts w:cs="Arial"/>
          <w:b/>
          <w:sz w:val="18"/>
          <w:szCs w:val="18"/>
        </w:rPr>
        <w:t>Un bono por el número mensual de sesiones o un bono por sesión. (Podrán ser abonados en un 100% por la Obra Social o en un porcentaje que estimen posible, quedando el porcentaje restante a cargo del afiliado)</w:t>
      </w:r>
    </w:p>
    <w:p w:rsidR="00D2682F" w:rsidRDefault="000431EE" w:rsidP="00D2682F">
      <w:pPr>
        <w:rPr>
          <w:rFonts w:cs="Arial"/>
          <w:b/>
          <w:sz w:val="18"/>
          <w:szCs w:val="18"/>
        </w:rPr>
      </w:pPr>
      <w:r>
        <w:rPr>
          <w:rFonts w:cs="Arial"/>
          <w:b/>
          <w:sz w:val="18"/>
          <w:szCs w:val="18"/>
        </w:rPr>
        <w:t>Ejemplo: O. Social $50,00 Beneficiario $13,00)</w:t>
      </w:r>
      <w:r w:rsidR="008D3504">
        <w:rPr>
          <w:rFonts w:cs="Arial"/>
          <w:b/>
          <w:sz w:val="18"/>
          <w:szCs w:val="18"/>
        </w:rPr>
        <w:t xml:space="preserve"> </w:t>
      </w:r>
      <w:r w:rsidR="00D2682F">
        <w:rPr>
          <w:rFonts w:cs="Arial"/>
          <w:b/>
          <w:sz w:val="18"/>
          <w:szCs w:val="18"/>
        </w:rPr>
        <w:t>Atención domiciliaria deberá incrementarse un 50%.</w:t>
      </w:r>
    </w:p>
    <w:tbl>
      <w:tblPr>
        <w:tblW w:w="9515" w:type="dxa"/>
        <w:tblInd w:w="-38" w:type="dxa"/>
        <w:tblCellMar>
          <w:left w:w="70" w:type="dxa"/>
          <w:right w:w="70" w:type="dxa"/>
        </w:tblCellMar>
        <w:tblLook w:val="04A0"/>
      </w:tblPr>
      <w:tblGrid>
        <w:gridCol w:w="93"/>
        <w:gridCol w:w="3230"/>
        <w:gridCol w:w="1201"/>
        <w:gridCol w:w="1201"/>
        <w:gridCol w:w="828"/>
        <w:gridCol w:w="828"/>
        <w:gridCol w:w="828"/>
        <w:gridCol w:w="828"/>
        <w:gridCol w:w="186"/>
        <w:gridCol w:w="146"/>
        <w:gridCol w:w="146"/>
      </w:tblGrid>
      <w:tr w:rsidR="000431EE" w:rsidRPr="00635F55" w:rsidTr="004F1BBD">
        <w:trPr>
          <w:gridBefore w:val="1"/>
          <w:wBefore w:w="93" w:type="dxa"/>
          <w:trHeight w:val="315"/>
        </w:trPr>
        <w:tc>
          <w:tcPr>
            <w:tcW w:w="9130" w:type="dxa"/>
            <w:gridSpan w:val="8"/>
            <w:tcBorders>
              <w:left w:val="nil"/>
            </w:tcBorders>
            <w:vAlign w:val="center"/>
          </w:tcPr>
          <w:p w:rsidR="000431EE" w:rsidRPr="008D3504" w:rsidRDefault="000431EE" w:rsidP="00FD7978">
            <w:pPr>
              <w:jc w:val="center"/>
              <w:rPr>
                <w:b/>
                <w:szCs w:val="24"/>
              </w:rPr>
            </w:pPr>
          </w:p>
        </w:tc>
        <w:tc>
          <w:tcPr>
            <w:tcW w:w="146" w:type="dxa"/>
            <w:vAlign w:val="center"/>
          </w:tcPr>
          <w:p w:rsidR="000431EE" w:rsidRDefault="000431EE" w:rsidP="00FD7978">
            <w:pPr>
              <w:jc w:val="center"/>
              <w:rPr>
                <w:szCs w:val="24"/>
              </w:rPr>
            </w:pPr>
          </w:p>
        </w:tc>
        <w:tc>
          <w:tcPr>
            <w:tcW w:w="146" w:type="dxa"/>
            <w:vAlign w:val="center"/>
          </w:tcPr>
          <w:p w:rsidR="000431EE" w:rsidRDefault="000431EE" w:rsidP="00FD7978">
            <w:pPr>
              <w:jc w:val="center"/>
              <w:rPr>
                <w:szCs w:val="24"/>
              </w:rPr>
            </w:pPr>
          </w:p>
        </w:tc>
      </w:tr>
      <w:tr w:rsidR="0061151F" w:rsidRPr="008D3504" w:rsidTr="004F1BBD">
        <w:trPr>
          <w:gridAfter w:val="3"/>
          <w:wAfter w:w="478" w:type="dxa"/>
          <w:trHeight w:val="300"/>
        </w:trPr>
        <w:tc>
          <w:tcPr>
            <w:tcW w:w="3323" w:type="dxa"/>
            <w:gridSpan w:val="2"/>
            <w:shd w:val="clear" w:color="auto" w:fill="auto"/>
            <w:noWrap/>
            <w:vAlign w:val="bottom"/>
            <w:hideMark/>
          </w:tcPr>
          <w:p w:rsidR="00CE74D2" w:rsidRDefault="00CE74D2" w:rsidP="008A48B1">
            <w:pPr>
              <w:rPr>
                <w:rStyle w:val="Textoennegrita"/>
                <w:rFonts w:ascii="Bookman Old Style" w:hAnsi="Bookman Old Style"/>
                <w:szCs w:val="22"/>
                <w:u w:val="single"/>
              </w:rPr>
            </w:pPr>
          </w:p>
          <w:p w:rsidR="00CE74D2" w:rsidRDefault="00CE74D2" w:rsidP="008A48B1">
            <w:pPr>
              <w:rPr>
                <w:rStyle w:val="Textoennegrita"/>
                <w:rFonts w:ascii="Bookman Old Style" w:hAnsi="Bookman Old Style"/>
                <w:szCs w:val="22"/>
                <w:u w:val="single"/>
              </w:rPr>
            </w:pPr>
          </w:p>
          <w:p w:rsidR="0061151F" w:rsidRPr="008D3504" w:rsidRDefault="00385156" w:rsidP="008A48B1">
            <w:pPr>
              <w:rPr>
                <w:rFonts w:cs="Arial"/>
                <w:b/>
                <w:sz w:val="20"/>
                <w:lang w:eastAsia="es-AR"/>
              </w:rPr>
            </w:pPr>
            <w:r w:rsidRPr="008D3504">
              <w:rPr>
                <w:rStyle w:val="Textoennegrita"/>
                <w:rFonts w:ascii="Bookman Old Style" w:hAnsi="Bookman Old Style"/>
                <w:sz w:val="22"/>
                <w:szCs w:val="22"/>
                <w:u w:val="single"/>
              </w:rPr>
              <w:t>OSPESGYPE</w:t>
            </w:r>
          </w:p>
        </w:tc>
        <w:tc>
          <w:tcPr>
            <w:tcW w:w="1201" w:type="dxa"/>
            <w:shd w:val="clear" w:color="auto" w:fill="auto"/>
            <w:noWrap/>
            <w:vAlign w:val="bottom"/>
            <w:hideMark/>
          </w:tcPr>
          <w:p w:rsidR="0061151F" w:rsidRPr="008D3504" w:rsidRDefault="0061151F" w:rsidP="00FD7978">
            <w:pPr>
              <w:rPr>
                <w:rFonts w:cs="Arial"/>
                <w:b/>
                <w:sz w:val="20"/>
                <w:lang w:eastAsia="es-AR"/>
              </w:rPr>
            </w:pPr>
          </w:p>
        </w:tc>
        <w:tc>
          <w:tcPr>
            <w:tcW w:w="1201" w:type="dxa"/>
            <w:shd w:val="clear" w:color="auto" w:fill="auto"/>
            <w:noWrap/>
            <w:vAlign w:val="bottom"/>
            <w:hideMark/>
          </w:tcPr>
          <w:p w:rsidR="0061151F" w:rsidRPr="008D3504" w:rsidRDefault="0061151F" w:rsidP="00FD7978">
            <w:pPr>
              <w:rPr>
                <w:rFonts w:cs="Arial"/>
                <w:b/>
                <w:sz w:val="20"/>
                <w:lang w:eastAsia="es-AR"/>
              </w:rPr>
            </w:pPr>
            <w:r w:rsidRPr="008D3504">
              <w:rPr>
                <w:rFonts w:cs="Arial"/>
                <w:b/>
                <w:sz w:val="20"/>
                <w:lang w:eastAsia="es-AR"/>
              </w:rPr>
              <w:t> </w:t>
            </w:r>
          </w:p>
        </w:tc>
        <w:tc>
          <w:tcPr>
            <w:tcW w:w="828" w:type="dxa"/>
            <w:shd w:val="clear" w:color="auto" w:fill="auto"/>
            <w:vAlign w:val="center"/>
          </w:tcPr>
          <w:p w:rsidR="0061151F" w:rsidRPr="008D3504" w:rsidRDefault="0061151F" w:rsidP="00FD7978">
            <w:pPr>
              <w:jc w:val="center"/>
              <w:rPr>
                <w:rFonts w:cs="Arial"/>
                <w:b/>
                <w:sz w:val="20"/>
                <w:lang w:eastAsia="es-AR"/>
              </w:rPr>
            </w:pPr>
          </w:p>
        </w:tc>
        <w:tc>
          <w:tcPr>
            <w:tcW w:w="828" w:type="dxa"/>
            <w:shd w:val="clear" w:color="auto" w:fill="auto"/>
            <w:vAlign w:val="center"/>
          </w:tcPr>
          <w:p w:rsidR="0061151F" w:rsidRPr="008D3504" w:rsidRDefault="0061151F" w:rsidP="00FD7978">
            <w:pPr>
              <w:jc w:val="center"/>
              <w:rPr>
                <w:rFonts w:cs="Arial"/>
                <w:b/>
                <w:sz w:val="20"/>
                <w:lang w:eastAsia="es-AR"/>
              </w:rPr>
            </w:pPr>
          </w:p>
        </w:tc>
        <w:tc>
          <w:tcPr>
            <w:tcW w:w="828" w:type="dxa"/>
            <w:shd w:val="clear" w:color="auto" w:fill="auto"/>
            <w:vAlign w:val="center"/>
          </w:tcPr>
          <w:p w:rsidR="0061151F" w:rsidRPr="008D3504" w:rsidRDefault="0061151F" w:rsidP="00FD7978">
            <w:pPr>
              <w:jc w:val="center"/>
              <w:rPr>
                <w:rFonts w:cs="Arial"/>
                <w:b/>
                <w:sz w:val="20"/>
                <w:lang w:eastAsia="es-AR"/>
              </w:rPr>
            </w:pPr>
          </w:p>
        </w:tc>
        <w:tc>
          <w:tcPr>
            <w:tcW w:w="828" w:type="dxa"/>
            <w:shd w:val="clear" w:color="auto" w:fill="auto"/>
            <w:vAlign w:val="center"/>
          </w:tcPr>
          <w:p w:rsidR="0061151F" w:rsidRPr="008D3504" w:rsidRDefault="0061151F" w:rsidP="00FD7978">
            <w:pPr>
              <w:jc w:val="center"/>
              <w:rPr>
                <w:rFonts w:cs="Arial"/>
                <w:b/>
                <w:sz w:val="20"/>
                <w:lang w:eastAsia="es-AR"/>
              </w:rPr>
            </w:pPr>
          </w:p>
        </w:tc>
      </w:tr>
    </w:tbl>
    <w:p w:rsidR="0061151F" w:rsidRDefault="0061151F" w:rsidP="0061151F">
      <w:pPr>
        <w:jc w:val="both"/>
        <w:rPr>
          <w:rFonts w:cs="Arial"/>
          <w:b/>
          <w:sz w:val="18"/>
          <w:szCs w:val="18"/>
        </w:rPr>
      </w:pPr>
    </w:p>
    <w:p w:rsidR="00B31B8C" w:rsidRPr="00C17DBD" w:rsidRDefault="001B4D6F" w:rsidP="00B31B8C">
      <w:pPr>
        <w:pStyle w:val="imalignjustify"/>
        <w:spacing w:before="0" w:beforeAutospacing="0" w:after="0" w:afterAutospacing="0"/>
        <w:jc w:val="both"/>
        <w:rPr>
          <w:rStyle w:val="ff3"/>
          <w:sz w:val="22"/>
          <w:szCs w:val="22"/>
        </w:rPr>
      </w:pPr>
      <w:r>
        <w:rPr>
          <w:rStyle w:val="ff3"/>
          <w:sz w:val="22"/>
          <w:szCs w:val="22"/>
        </w:rPr>
        <w:t xml:space="preserve">Una Planilla de asistencia. El </w:t>
      </w:r>
      <w:r w:rsidR="00683B8B">
        <w:rPr>
          <w:rStyle w:val="ff3"/>
          <w:sz w:val="22"/>
          <w:szCs w:val="22"/>
        </w:rPr>
        <w:t>tratamiento deberá ser autorizado solo al inicio.</w:t>
      </w:r>
      <w:bookmarkStart w:id="0" w:name="_GoBack"/>
      <w:bookmarkEnd w:id="0"/>
    </w:p>
    <w:p w:rsidR="0061151F" w:rsidRDefault="0061151F" w:rsidP="0061151F">
      <w:pPr>
        <w:jc w:val="both"/>
        <w:rPr>
          <w:rFonts w:cs="Arial"/>
          <w:b/>
          <w:sz w:val="18"/>
          <w:szCs w:val="18"/>
        </w:rPr>
      </w:pPr>
    </w:p>
    <w:p w:rsidR="00CE74D2" w:rsidRDefault="00CE74D2" w:rsidP="0072314E">
      <w:pPr>
        <w:rPr>
          <w:rStyle w:val="Textoennegrita"/>
          <w:rFonts w:ascii="Bookman Old Style" w:hAnsi="Bookman Old Style"/>
          <w:szCs w:val="24"/>
          <w:u w:val="single"/>
        </w:rPr>
      </w:pPr>
    </w:p>
    <w:p w:rsidR="0072314E" w:rsidRPr="00E64046" w:rsidRDefault="0072314E" w:rsidP="0072314E">
      <w:pPr>
        <w:rPr>
          <w:rStyle w:val="Textoennegrita"/>
          <w:rFonts w:ascii="Bookman Old Style" w:hAnsi="Bookman Old Style"/>
          <w:szCs w:val="24"/>
          <w:u w:val="single"/>
        </w:rPr>
      </w:pPr>
      <w:r w:rsidRPr="00E64046">
        <w:rPr>
          <w:rStyle w:val="Textoennegrita"/>
          <w:rFonts w:ascii="Bookman Old Style" w:hAnsi="Bookman Old Style"/>
          <w:szCs w:val="24"/>
          <w:u w:val="single"/>
        </w:rPr>
        <w:t>O. Social del Personal de Dirección de Sanidad Luis Pasteur</w:t>
      </w:r>
    </w:p>
    <w:p w:rsidR="0072314E" w:rsidRPr="00E17A5D" w:rsidRDefault="0072314E" w:rsidP="0072314E">
      <w:pPr>
        <w:rPr>
          <w:rFonts w:cs="Arial"/>
          <w:b/>
          <w:sz w:val="20"/>
          <w:lang w:eastAsia="es-AR"/>
        </w:rPr>
      </w:pPr>
      <w:r w:rsidRPr="00266575">
        <w:rPr>
          <w:rFonts w:cs="Arial"/>
          <w:b/>
          <w:sz w:val="20"/>
          <w:lang w:eastAsia="es-AR"/>
        </w:rPr>
        <w:t xml:space="preserve">Coseguros:          </w:t>
      </w:r>
      <w:r w:rsidRPr="00266575">
        <w:rPr>
          <w:rFonts w:cs="Arial"/>
          <w:b/>
          <w:sz w:val="20"/>
          <w:u w:val="single"/>
          <w:lang w:eastAsia="es-AR"/>
        </w:rPr>
        <w:t>PLAN L:   COPAGO $90,00PLAN: V – S – P – N – J – I  $</w:t>
      </w:r>
      <w:r>
        <w:rPr>
          <w:rFonts w:cs="Arial"/>
          <w:b/>
          <w:sz w:val="20"/>
          <w:u w:val="single"/>
          <w:lang w:eastAsia="es-AR"/>
        </w:rPr>
        <w:t>1</w:t>
      </w:r>
      <w:r w:rsidRPr="00266575">
        <w:rPr>
          <w:rFonts w:cs="Arial"/>
          <w:b/>
          <w:sz w:val="20"/>
          <w:u w:val="single"/>
          <w:lang w:eastAsia="es-AR"/>
        </w:rPr>
        <w:t>80,00</w:t>
      </w:r>
    </w:p>
    <w:p w:rsidR="0072314E" w:rsidRPr="00C4395D" w:rsidRDefault="0072314E" w:rsidP="0072314E">
      <w:pPr>
        <w:rPr>
          <w:rFonts w:cs="Arial"/>
          <w:b/>
          <w:sz w:val="16"/>
          <w:szCs w:val="16"/>
          <w:lang w:eastAsia="es-AR"/>
        </w:rPr>
      </w:pPr>
    </w:p>
    <w:p w:rsidR="0072314E" w:rsidRPr="00C4395D" w:rsidRDefault="0072314E" w:rsidP="0072314E">
      <w:pPr>
        <w:rPr>
          <w:rFonts w:cs="Arial"/>
          <w:sz w:val="18"/>
          <w:szCs w:val="18"/>
          <w:lang w:eastAsia="es-AR"/>
        </w:rPr>
      </w:pPr>
      <w:r w:rsidRPr="00C4395D">
        <w:rPr>
          <w:rFonts w:cs="Arial"/>
          <w:bCs/>
          <w:sz w:val="18"/>
          <w:szCs w:val="18"/>
          <w:u w:val="single"/>
          <w:lang w:eastAsia="es-AR"/>
        </w:rPr>
        <w:t>PLAN V</w:t>
      </w:r>
      <w:r w:rsidRPr="00C4395D">
        <w:rPr>
          <w:rFonts w:cs="Arial"/>
          <w:bCs/>
          <w:sz w:val="18"/>
          <w:szCs w:val="18"/>
          <w:lang w:eastAsia="es-AR"/>
        </w:rPr>
        <w:t>  hasta 50 sesiones anualesPLAN S  hasta 40 sesiones anuales</w:t>
      </w:r>
    </w:p>
    <w:p w:rsidR="0072314E" w:rsidRDefault="0072314E" w:rsidP="0072314E">
      <w:pPr>
        <w:rPr>
          <w:rFonts w:cs="Arial"/>
          <w:bCs/>
          <w:sz w:val="18"/>
          <w:szCs w:val="18"/>
          <w:lang w:eastAsia="es-AR"/>
        </w:rPr>
      </w:pPr>
      <w:r w:rsidRPr="00C4395D">
        <w:rPr>
          <w:rFonts w:cs="Arial"/>
          <w:bCs/>
          <w:sz w:val="18"/>
          <w:szCs w:val="18"/>
          <w:lang w:eastAsia="es-AR"/>
        </w:rPr>
        <w:t>PLAN P-N-L-J-I-  hasta 30 sesiones anualesPLAN MATERNO INFANTIL exceptuadas del copago y/o coseguro.</w:t>
      </w:r>
    </w:p>
    <w:p w:rsidR="0072314E" w:rsidRPr="00C4395D" w:rsidRDefault="0072314E" w:rsidP="0072314E">
      <w:pPr>
        <w:rPr>
          <w:rFonts w:cs="Arial"/>
          <w:sz w:val="18"/>
          <w:szCs w:val="18"/>
          <w:lang w:eastAsia="es-AR"/>
        </w:rPr>
      </w:pPr>
    </w:p>
    <w:p w:rsidR="0072314E" w:rsidRPr="00FD7C56" w:rsidRDefault="0072314E" w:rsidP="0072314E">
      <w:pPr>
        <w:rPr>
          <w:rFonts w:cs="Arial"/>
          <w:sz w:val="18"/>
          <w:szCs w:val="18"/>
        </w:rPr>
      </w:pPr>
      <w:r w:rsidRPr="00FD7C56">
        <w:rPr>
          <w:rFonts w:cs="Arial"/>
          <w:sz w:val="18"/>
          <w:szCs w:val="18"/>
        </w:rPr>
        <w:t xml:space="preserve">Se recibe el paciente y se lo atienda hasta 4 sesiones sin enviar H.C. pero es indispensable que se informe a la O. S. que el afiliado comenzó el tratamiento, enviando un corroe electrónica a nombre de Veronica Pellegrini </w:t>
      </w:r>
      <w:hyperlink r:id="rId10" w:history="1">
        <w:r w:rsidRPr="00FD7C56">
          <w:rPr>
            <w:rStyle w:val="Hipervnculo"/>
            <w:rFonts w:cs="Arial"/>
            <w:sz w:val="18"/>
            <w:szCs w:val="18"/>
          </w:rPr>
          <w:t>sucvenado@oslpasteur.com.ar</w:t>
        </w:r>
      </w:hyperlink>
      <w:r w:rsidRPr="00FD7C56">
        <w:rPr>
          <w:rFonts w:cs="Arial"/>
          <w:sz w:val="18"/>
          <w:szCs w:val="18"/>
        </w:rPr>
        <w:t xml:space="preserve"> aclarando nombre y apellido completo y numero de afiliado del paciente.</w:t>
      </w:r>
    </w:p>
    <w:p w:rsidR="0072314E" w:rsidRPr="00FD7C56" w:rsidRDefault="0072314E" w:rsidP="0072314E">
      <w:pPr>
        <w:rPr>
          <w:rFonts w:cs="Arial"/>
          <w:sz w:val="18"/>
          <w:szCs w:val="18"/>
        </w:rPr>
      </w:pPr>
      <w:r w:rsidRPr="00FD7C56">
        <w:rPr>
          <w:rFonts w:cs="Arial"/>
          <w:sz w:val="18"/>
          <w:szCs w:val="18"/>
        </w:rPr>
        <w:t>Desde L. Pasteur enviarán numero de autorización para facturar las 4 primeras entrevistas.</w:t>
      </w:r>
    </w:p>
    <w:p w:rsidR="0072314E" w:rsidRPr="00FD7C56" w:rsidRDefault="0072314E" w:rsidP="0072314E">
      <w:pPr>
        <w:rPr>
          <w:rFonts w:cs="Arial"/>
          <w:sz w:val="18"/>
          <w:szCs w:val="18"/>
        </w:rPr>
      </w:pPr>
      <w:r w:rsidRPr="00FD7C56">
        <w:rPr>
          <w:rFonts w:cs="Arial"/>
          <w:sz w:val="18"/>
          <w:szCs w:val="18"/>
        </w:rPr>
        <w:t xml:space="preserve">Luego se enviará una H.C. por fax (03462 442008) solicitando la autorización del tratamiento. </w:t>
      </w:r>
    </w:p>
    <w:p w:rsidR="0072314E" w:rsidRPr="00FD7C56" w:rsidRDefault="0072314E" w:rsidP="0072314E">
      <w:pPr>
        <w:rPr>
          <w:rFonts w:cs="Arial"/>
          <w:sz w:val="18"/>
          <w:szCs w:val="18"/>
        </w:rPr>
      </w:pPr>
      <w:r w:rsidRPr="00FD7C56">
        <w:rPr>
          <w:rFonts w:cs="Arial"/>
          <w:sz w:val="18"/>
          <w:szCs w:val="18"/>
        </w:rPr>
        <w:t>En esta oportunidad remitirán un nuevo número de autorización.</w:t>
      </w:r>
    </w:p>
    <w:p w:rsidR="0072314E" w:rsidRDefault="0072314E" w:rsidP="0072314E">
      <w:pPr>
        <w:rPr>
          <w:rFonts w:cs="Arial"/>
          <w:sz w:val="18"/>
          <w:szCs w:val="18"/>
        </w:rPr>
      </w:pPr>
      <w:r w:rsidRPr="00FD7C56">
        <w:rPr>
          <w:rFonts w:cs="Arial"/>
          <w:sz w:val="18"/>
          <w:szCs w:val="18"/>
        </w:rPr>
        <w:t>Diagnostico: DSM IV – Cód. CIE-10</w:t>
      </w:r>
    </w:p>
    <w:p w:rsidR="0072314E" w:rsidRDefault="0072314E" w:rsidP="0061151F">
      <w:pPr>
        <w:jc w:val="both"/>
        <w:rPr>
          <w:rFonts w:cs="Arial"/>
          <w:b/>
          <w:sz w:val="18"/>
          <w:szCs w:val="18"/>
        </w:rPr>
      </w:pPr>
    </w:p>
    <w:p w:rsidR="0072314E" w:rsidRDefault="0072314E" w:rsidP="0061151F">
      <w:pPr>
        <w:jc w:val="both"/>
        <w:rPr>
          <w:rFonts w:cs="Arial"/>
          <w:b/>
          <w:sz w:val="18"/>
          <w:szCs w:val="18"/>
        </w:rPr>
      </w:pPr>
    </w:p>
    <w:p w:rsidR="0072314E" w:rsidRDefault="0072314E" w:rsidP="0061151F">
      <w:pPr>
        <w:jc w:val="both"/>
        <w:rPr>
          <w:rFonts w:cs="Arial"/>
          <w:b/>
          <w:sz w:val="18"/>
          <w:szCs w:val="18"/>
        </w:rPr>
      </w:pPr>
    </w:p>
    <w:p w:rsidR="0061151F" w:rsidRDefault="0061151F" w:rsidP="0061151F">
      <w:pPr>
        <w:rPr>
          <w:rStyle w:val="Textoennegrita"/>
          <w:rFonts w:ascii="Bookman Old Style" w:hAnsi="Bookman Old Style"/>
          <w:sz w:val="22"/>
          <w:szCs w:val="22"/>
          <w:u w:val="single"/>
        </w:rPr>
      </w:pPr>
      <w:r>
        <w:rPr>
          <w:rStyle w:val="Textoennegrita"/>
          <w:rFonts w:ascii="Bookman Old Style" w:hAnsi="Bookman Old Style"/>
          <w:sz w:val="22"/>
          <w:szCs w:val="22"/>
          <w:u w:val="single"/>
        </w:rPr>
        <w:t>MEDICIN</w:t>
      </w:r>
    </w:p>
    <w:p w:rsidR="00CB1867" w:rsidRDefault="00CB1867" w:rsidP="00385156">
      <w:pPr>
        <w:ind w:left="-142"/>
        <w:rPr>
          <w:sz w:val="18"/>
          <w:szCs w:val="18"/>
        </w:rPr>
      </w:pPr>
    </w:p>
    <w:p w:rsidR="00856B15" w:rsidRDefault="00856B15" w:rsidP="00385156">
      <w:pPr>
        <w:ind w:left="-142"/>
        <w:rPr>
          <w:sz w:val="18"/>
          <w:szCs w:val="18"/>
        </w:rPr>
      </w:pPr>
      <w:r>
        <w:rPr>
          <w:sz w:val="18"/>
          <w:szCs w:val="18"/>
        </w:rPr>
        <w:t xml:space="preserve">     El afiliado debe retirar un bono que debe estar completo en todos sus campos aclarando las fechas de</w:t>
      </w:r>
    </w:p>
    <w:p w:rsidR="005A2FFD" w:rsidRDefault="00856B15" w:rsidP="00385156">
      <w:pPr>
        <w:ind w:left="-142"/>
        <w:rPr>
          <w:sz w:val="18"/>
          <w:szCs w:val="18"/>
        </w:rPr>
      </w:pPr>
      <w:r>
        <w:rPr>
          <w:sz w:val="18"/>
          <w:szCs w:val="18"/>
        </w:rPr>
        <w:t xml:space="preserve">     atención y la firma del paciente al lado de cada una de las fechas. </w:t>
      </w:r>
    </w:p>
    <w:p w:rsidR="0055056F" w:rsidRDefault="005A2FFD" w:rsidP="00385156">
      <w:pPr>
        <w:ind w:left="-142"/>
        <w:rPr>
          <w:sz w:val="18"/>
          <w:szCs w:val="18"/>
        </w:rPr>
      </w:pPr>
      <w:r>
        <w:rPr>
          <w:sz w:val="18"/>
          <w:szCs w:val="18"/>
        </w:rPr>
        <w:t xml:space="preserve">     </w:t>
      </w:r>
    </w:p>
    <w:p w:rsidR="00DB6112" w:rsidRDefault="00DB6112" w:rsidP="00C42D97">
      <w:pPr>
        <w:rPr>
          <w:rStyle w:val="Textoennegrita"/>
          <w:rFonts w:ascii="Bookman Old Style" w:hAnsi="Bookman Old Style"/>
          <w:sz w:val="22"/>
          <w:szCs w:val="22"/>
          <w:u w:val="single"/>
        </w:rPr>
      </w:pPr>
    </w:p>
    <w:p w:rsidR="00C42D97" w:rsidRPr="00336EDF" w:rsidRDefault="00C42D97" w:rsidP="00C42D97">
      <w:pPr>
        <w:rPr>
          <w:rStyle w:val="Textoennegrita"/>
          <w:rFonts w:ascii="Bookman Old Style" w:hAnsi="Bookman Old Style"/>
          <w:sz w:val="22"/>
          <w:szCs w:val="22"/>
          <w:u w:val="single"/>
        </w:rPr>
      </w:pPr>
      <w:r>
        <w:rPr>
          <w:rStyle w:val="Textoennegrita"/>
          <w:rFonts w:ascii="Bookman Old Style" w:hAnsi="Bookman Old Style"/>
          <w:sz w:val="22"/>
          <w:szCs w:val="22"/>
          <w:u w:val="single"/>
        </w:rPr>
        <w:t>OSPERYHRA   (Personal de edificios)</w:t>
      </w:r>
    </w:p>
    <w:p w:rsidR="00C42D97" w:rsidRPr="00DB4FD4" w:rsidRDefault="00C42D97" w:rsidP="00C42D97">
      <w:pPr>
        <w:rPr>
          <w:rFonts w:cs="Arial"/>
          <w:sz w:val="20"/>
        </w:rPr>
      </w:pPr>
      <w:r w:rsidRPr="00DB4FD4">
        <w:rPr>
          <w:rFonts w:cs="Arial"/>
          <w:sz w:val="20"/>
        </w:rPr>
        <w:t>4 entrevistas por mes.  30 al año. En caso que el paciente necesitara mayor cantidad de sesiones del tope establecido, el profesional deberá presentar un nuevo diagnostico. La o. social reconoce para las prórrogas un máximo de 2 sesiones mensuales por un período no mayor a 6 meses.</w:t>
      </w:r>
    </w:p>
    <w:p w:rsidR="00C42D97" w:rsidRPr="00DB4FD4" w:rsidRDefault="00C42D97" w:rsidP="00C42D97">
      <w:pPr>
        <w:rPr>
          <w:rFonts w:cs="Arial"/>
          <w:sz w:val="20"/>
        </w:rPr>
      </w:pPr>
      <w:r w:rsidRPr="00DB4FD4">
        <w:rPr>
          <w:rFonts w:cs="Arial"/>
          <w:sz w:val="20"/>
        </w:rPr>
        <w:t>El afiliado deberá concurrir a la consulta con la orden emitida por la o. social.</w:t>
      </w:r>
    </w:p>
    <w:p w:rsidR="00C42D97" w:rsidRPr="00DB4FD4" w:rsidRDefault="00C42D97" w:rsidP="00C42D97">
      <w:pPr>
        <w:rPr>
          <w:rFonts w:cs="Arial"/>
          <w:sz w:val="20"/>
        </w:rPr>
      </w:pPr>
      <w:r w:rsidRPr="00DB4FD4">
        <w:rPr>
          <w:rFonts w:cs="Arial"/>
          <w:sz w:val="20"/>
        </w:rPr>
        <w:lastRenderedPageBreak/>
        <w:t xml:space="preserve">El profesional confeccionará H. C. y el plan de tratamiento en el cual deberá constar la cantidad de sesiones estimadas (AUTORIZAN 4 MENSUALES), entregará al paciente en sobre cerrado para poder ser elevado al medico auditor de la </w:t>
      </w:r>
      <w:r w:rsidR="00DB6112">
        <w:rPr>
          <w:rFonts w:cs="Arial"/>
          <w:sz w:val="20"/>
        </w:rPr>
        <w:t>O.S.</w:t>
      </w:r>
    </w:p>
    <w:p w:rsidR="00C42D97" w:rsidRDefault="00C42D97" w:rsidP="00C42D97">
      <w:pPr>
        <w:rPr>
          <w:rFonts w:cs="Arial"/>
          <w:sz w:val="20"/>
        </w:rPr>
      </w:pPr>
      <w:r w:rsidRPr="00DB4FD4">
        <w:rPr>
          <w:rFonts w:cs="Arial"/>
          <w:sz w:val="20"/>
        </w:rPr>
        <w:t>Cumplido este paso, la o.s. emitirá la respectiva orden de práctica.</w:t>
      </w:r>
    </w:p>
    <w:p w:rsidR="00A03AEF" w:rsidRPr="00DB4FD4" w:rsidRDefault="00A03AEF" w:rsidP="00C42D97">
      <w:pPr>
        <w:rPr>
          <w:rFonts w:cs="Arial"/>
          <w:sz w:val="20"/>
        </w:rPr>
      </w:pPr>
    </w:p>
    <w:p w:rsidR="004F1BBD" w:rsidRDefault="004F1BBD" w:rsidP="00C942BE"/>
    <w:p w:rsidR="00682303" w:rsidRDefault="00682303" w:rsidP="00682303">
      <w:pPr>
        <w:rPr>
          <w:rStyle w:val="Textoennegrita"/>
          <w:rFonts w:ascii="Bookman Old Style" w:hAnsi="Bookman Old Style"/>
          <w:sz w:val="22"/>
          <w:szCs w:val="22"/>
          <w:u w:val="single"/>
        </w:rPr>
      </w:pPr>
      <w:r>
        <w:rPr>
          <w:rStyle w:val="Textoennegrita"/>
          <w:rFonts w:ascii="Bookman Old Style" w:hAnsi="Bookman Old Style"/>
          <w:sz w:val="22"/>
          <w:szCs w:val="22"/>
          <w:u w:val="single"/>
        </w:rPr>
        <w:t>GRUPO SAN NICOLAS</w:t>
      </w:r>
    </w:p>
    <w:p w:rsidR="00682303" w:rsidRPr="00DB4FD4" w:rsidRDefault="00682303" w:rsidP="00682303">
      <w:pPr>
        <w:rPr>
          <w:rFonts w:cs="Arial"/>
          <w:sz w:val="18"/>
          <w:szCs w:val="18"/>
        </w:rPr>
      </w:pPr>
    </w:p>
    <w:p w:rsidR="00856B15" w:rsidRDefault="00856B15" w:rsidP="00856B15">
      <w:pPr>
        <w:pStyle w:val="imalignjustify"/>
        <w:spacing w:before="0" w:beforeAutospacing="0" w:after="0" w:afterAutospacing="0"/>
        <w:jc w:val="both"/>
        <w:rPr>
          <w:rStyle w:val="ff3"/>
          <w:sz w:val="22"/>
          <w:szCs w:val="22"/>
        </w:rPr>
      </w:pPr>
      <w:r w:rsidRPr="00C17DBD">
        <w:rPr>
          <w:rStyle w:val="ff3"/>
          <w:sz w:val="22"/>
          <w:szCs w:val="22"/>
        </w:rPr>
        <w:t xml:space="preserve">Un bono que el afiliado retirara de la obra social mediante una solicitud que emitirá </w:t>
      </w:r>
    </w:p>
    <w:p w:rsidR="00856B15" w:rsidRDefault="00856B15" w:rsidP="00856B15">
      <w:pPr>
        <w:pStyle w:val="imalignjustify"/>
        <w:spacing w:before="0" w:beforeAutospacing="0" w:after="0" w:afterAutospacing="0"/>
        <w:jc w:val="both"/>
        <w:rPr>
          <w:rStyle w:val="ff3"/>
          <w:sz w:val="22"/>
          <w:szCs w:val="22"/>
        </w:rPr>
      </w:pPr>
      <w:r w:rsidRPr="00C17DBD">
        <w:rPr>
          <w:rStyle w:val="ff3"/>
          <w:sz w:val="22"/>
          <w:szCs w:val="22"/>
        </w:rPr>
        <w:t xml:space="preserve">el profesional mensualmente, deberá completarlo con diagnóstico, firmas, sello, fechas </w:t>
      </w:r>
    </w:p>
    <w:p w:rsidR="00856B15" w:rsidRPr="00C17DBD" w:rsidRDefault="00856B15" w:rsidP="00856B15">
      <w:pPr>
        <w:pStyle w:val="imalignjustify"/>
        <w:spacing w:before="0" w:beforeAutospacing="0" w:after="0" w:afterAutospacing="0"/>
        <w:jc w:val="both"/>
        <w:rPr>
          <w:rStyle w:val="ff3"/>
          <w:sz w:val="22"/>
          <w:szCs w:val="22"/>
        </w:rPr>
      </w:pPr>
      <w:r w:rsidRPr="00C17DBD">
        <w:rPr>
          <w:rStyle w:val="ff3"/>
          <w:sz w:val="22"/>
          <w:szCs w:val="22"/>
        </w:rPr>
        <w:t>de atención y fir</w:t>
      </w:r>
      <w:r>
        <w:rPr>
          <w:rStyle w:val="ff3"/>
          <w:sz w:val="22"/>
          <w:szCs w:val="22"/>
        </w:rPr>
        <w:t xml:space="preserve">ma al lado de cada una de las fechas del paciente. </w:t>
      </w:r>
    </w:p>
    <w:p w:rsidR="00856B15" w:rsidRPr="00C17DBD" w:rsidRDefault="00856B15" w:rsidP="00856B15">
      <w:pPr>
        <w:pStyle w:val="imalignjustify"/>
        <w:spacing w:before="0" w:beforeAutospacing="0" w:after="0" w:afterAutospacing="0"/>
        <w:jc w:val="both"/>
        <w:rPr>
          <w:rStyle w:val="ff3"/>
          <w:b/>
          <w:sz w:val="22"/>
          <w:szCs w:val="22"/>
          <w:u w:val="single"/>
        </w:rPr>
      </w:pPr>
      <w:r w:rsidRPr="00C17DBD">
        <w:rPr>
          <w:rStyle w:val="ff3"/>
          <w:b/>
          <w:sz w:val="22"/>
          <w:szCs w:val="22"/>
          <w:u w:val="single"/>
        </w:rPr>
        <w:t>Todos los planes requieren  bonos.</w:t>
      </w:r>
    </w:p>
    <w:p w:rsidR="00401408" w:rsidRDefault="00401408" w:rsidP="00A87F66">
      <w:pPr>
        <w:rPr>
          <w:rStyle w:val="Textoennegrita"/>
          <w:rFonts w:ascii="Bookman Old Style" w:hAnsi="Bookman Old Style"/>
          <w:sz w:val="22"/>
          <w:szCs w:val="22"/>
          <w:u w:val="single"/>
        </w:rPr>
      </w:pPr>
    </w:p>
    <w:p w:rsidR="00401408" w:rsidRDefault="00401408" w:rsidP="00A87F66">
      <w:pPr>
        <w:rPr>
          <w:rStyle w:val="Textoennegrita"/>
          <w:rFonts w:ascii="Bookman Old Style" w:hAnsi="Bookman Old Style"/>
          <w:sz w:val="22"/>
          <w:szCs w:val="22"/>
          <w:u w:val="single"/>
        </w:rPr>
      </w:pPr>
    </w:p>
    <w:p w:rsidR="00401408" w:rsidRDefault="00401408" w:rsidP="00A87F66">
      <w:pPr>
        <w:rPr>
          <w:rStyle w:val="Textoennegrita"/>
          <w:rFonts w:ascii="Bookman Old Style" w:hAnsi="Bookman Old Style"/>
          <w:sz w:val="22"/>
          <w:szCs w:val="22"/>
          <w:u w:val="single"/>
        </w:rPr>
      </w:pPr>
    </w:p>
    <w:p w:rsidR="00401408" w:rsidRDefault="00401408" w:rsidP="00A87F66">
      <w:pPr>
        <w:rPr>
          <w:rStyle w:val="Textoennegrita"/>
          <w:rFonts w:ascii="Bookman Old Style" w:hAnsi="Bookman Old Style"/>
          <w:sz w:val="22"/>
          <w:szCs w:val="22"/>
          <w:u w:val="single"/>
        </w:rPr>
      </w:pPr>
    </w:p>
    <w:p w:rsidR="00401408" w:rsidRDefault="00401408" w:rsidP="00401408">
      <w:pPr>
        <w:rPr>
          <w:rFonts w:ascii="Bookman Old Style" w:hAnsi="Bookman Old Style"/>
          <w:b/>
          <w:sz w:val="22"/>
          <w:u w:val="single"/>
          <w:lang w:val="es-ES_tradnl"/>
        </w:rPr>
      </w:pPr>
    </w:p>
    <w:tbl>
      <w:tblPr>
        <w:tblW w:w="4920" w:type="dxa"/>
        <w:tblInd w:w="55" w:type="dxa"/>
        <w:tblCellMar>
          <w:left w:w="70" w:type="dxa"/>
          <w:right w:w="70" w:type="dxa"/>
        </w:tblCellMar>
        <w:tblLook w:val="04A0"/>
      </w:tblPr>
      <w:tblGrid>
        <w:gridCol w:w="3400"/>
        <w:gridCol w:w="1520"/>
      </w:tblGrid>
      <w:tr w:rsidR="00D54DF6" w:rsidRPr="00AE071C" w:rsidTr="00D54DF6">
        <w:trPr>
          <w:trHeight w:val="315"/>
        </w:trPr>
        <w:tc>
          <w:tcPr>
            <w:tcW w:w="3400" w:type="dxa"/>
            <w:tcBorders>
              <w:top w:val="nil"/>
              <w:left w:val="nil"/>
              <w:bottom w:val="nil"/>
              <w:right w:val="nil"/>
            </w:tcBorders>
            <w:shd w:val="clear" w:color="auto" w:fill="auto"/>
            <w:noWrap/>
            <w:vAlign w:val="bottom"/>
            <w:hideMark/>
          </w:tcPr>
          <w:p w:rsidR="00D54DF6" w:rsidRPr="00AE071C" w:rsidRDefault="00D54DF6" w:rsidP="00CE74D2">
            <w:pPr>
              <w:rPr>
                <w:rFonts w:ascii="Calibri" w:hAnsi="Calibri" w:cs="Calibri"/>
                <w:b/>
                <w:bCs/>
                <w:color w:val="000000"/>
                <w:szCs w:val="22"/>
                <w:lang w:eastAsia="es-AR"/>
              </w:rPr>
            </w:pPr>
          </w:p>
        </w:tc>
        <w:tc>
          <w:tcPr>
            <w:tcW w:w="1520" w:type="dxa"/>
            <w:tcBorders>
              <w:top w:val="nil"/>
              <w:left w:val="nil"/>
              <w:bottom w:val="nil"/>
              <w:right w:val="nil"/>
            </w:tcBorders>
            <w:shd w:val="clear" w:color="auto" w:fill="auto"/>
            <w:noWrap/>
            <w:vAlign w:val="bottom"/>
            <w:hideMark/>
          </w:tcPr>
          <w:p w:rsidR="00D54DF6" w:rsidRPr="00AE071C" w:rsidRDefault="00D54DF6" w:rsidP="00CE74D2">
            <w:pPr>
              <w:rPr>
                <w:rFonts w:ascii="Times New Roman" w:hAnsi="Times New Roman"/>
                <w:szCs w:val="24"/>
                <w:lang w:eastAsia="es-AR"/>
              </w:rPr>
            </w:pPr>
          </w:p>
        </w:tc>
      </w:tr>
      <w:tr w:rsidR="00D54DF6" w:rsidRPr="00AE071C" w:rsidTr="00D54DF6">
        <w:trPr>
          <w:trHeight w:val="315"/>
        </w:trPr>
        <w:tc>
          <w:tcPr>
            <w:tcW w:w="3400" w:type="dxa"/>
            <w:tcBorders>
              <w:top w:val="nil"/>
              <w:left w:val="nil"/>
              <w:bottom w:val="single" w:sz="4" w:space="0" w:color="auto"/>
              <w:right w:val="nil"/>
            </w:tcBorders>
            <w:shd w:val="clear" w:color="auto" w:fill="auto"/>
            <w:noWrap/>
            <w:vAlign w:val="bottom"/>
            <w:hideMark/>
          </w:tcPr>
          <w:p w:rsidR="00D54DF6" w:rsidRPr="000D045E" w:rsidRDefault="00D54DF6" w:rsidP="00CE74D2">
            <w:pPr>
              <w:rPr>
                <w:rFonts w:ascii="Times New Roman" w:hAnsi="Times New Roman"/>
                <w:b/>
                <w:szCs w:val="24"/>
                <w:u w:val="single"/>
                <w:lang w:eastAsia="es-AR"/>
              </w:rPr>
            </w:pPr>
            <w:r w:rsidRPr="000D045E">
              <w:rPr>
                <w:rFonts w:ascii="Times New Roman" w:hAnsi="Times New Roman"/>
                <w:b/>
                <w:szCs w:val="24"/>
                <w:u w:val="single"/>
                <w:lang w:eastAsia="es-AR"/>
              </w:rPr>
              <w:t> OSPF</w:t>
            </w:r>
            <w:r>
              <w:rPr>
                <w:rFonts w:ascii="Times New Roman" w:hAnsi="Times New Roman"/>
                <w:b/>
                <w:szCs w:val="24"/>
                <w:u w:val="single"/>
                <w:lang w:eastAsia="es-AR"/>
              </w:rPr>
              <w:t xml:space="preserve"> (Personal de Farmacia)</w:t>
            </w:r>
          </w:p>
        </w:tc>
        <w:tc>
          <w:tcPr>
            <w:tcW w:w="1520" w:type="dxa"/>
            <w:tcBorders>
              <w:top w:val="nil"/>
              <w:left w:val="nil"/>
              <w:bottom w:val="single" w:sz="4" w:space="0" w:color="auto"/>
              <w:right w:val="nil"/>
            </w:tcBorders>
            <w:shd w:val="clear" w:color="auto" w:fill="auto"/>
            <w:noWrap/>
            <w:vAlign w:val="bottom"/>
            <w:hideMark/>
          </w:tcPr>
          <w:p w:rsidR="00D54DF6" w:rsidRPr="00AE071C" w:rsidRDefault="00D54DF6" w:rsidP="00CE74D2">
            <w:pPr>
              <w:rPr>
                <w:rFonts w:ascii="Times New Roman" w:hAnsi="Times New Roman"/>
                <w:szCs w:val="24"/>
                <w:lang w:eastAsia="es-AR"/>
              </w:rPr>
            </w:pPr>
            <w:r w:rsidRPr="00AE071C">
              <w:rPr>
                <w:rFonts w:ascii="Times New Roman" w:hAnsi="Times New Roman"/>
                <w:szCs w:val="24"/>
                <w:lang w:eastAsia="es-AR"/>
              </w:rPr>
              <w:t> </w:t>
            </w:r>
          </w:p>
        </w:tc>
      </w:tr>
    </w:tbl>
    <w:p w:rsidR="00226403" w:rsidRDefault="00226403" w:rsidP="00226403">
      <w:pPr>
        <w:contextualSpacing/>
        <w:jc w:val="both"/>
        <w:rPr>
          <w:rFonts w:cs="Arial"/>
        </w:rPr>
      </w:pPr>
      <w:r>
        <w:rPr>
          <w:rFonts w:cs="Arial"/>
        </w:rPr>
        <w:t>Se tomarán como válidos planilla que contenga membrete de la Obra Social, código autorizado, fecha y firma. En consecuencia, no se aceptará otro bono de consulta que no sea el mencionado.</w:t>
      </w:r>
    </w:p>
    <w:p w:rsidR="00226403" w:rsidRPr="000E13F2" w:rsidRDefault="00226403" w:rsidP="00226403">
      <w:pPr>
        <w:contextualSpacing/>
        <w:jc w:val="both"/>
        <w:rPr>
          <w:rFonts w:cs="Arial"/>
          <w:b/>
        </w:rPr>
      </w:pPr>
      <w:r>
        <w:rPr>
          <w:rFonts w:cs="Arial"/>
        </w:rPr>
        <w:t xml:space="preserve">Se deberá consignar en el mismo, la fecha de realización de las consultas, diagnóstico, firma de conformidad del afiliado por cada fecha de atención  firma y sello profesional. </w:t>
      </w:r>
      <w:r w:rsidRPr="00226403">
        <w:rPr>
          <w:rFonts w:cs="Arial"/>
          <w:b/>
          <w:shd w:val="clear" w:color="auto" w:fill="FFC000"/>
        </w:rPr>
        <w:t>No se aceptarán enmiendas o adulteraciones realizadas a mano en la hoja</w:t>
      </w:r>
      <w:r w:rsidRPr="000E13F2">
        <w:rPr>
          <w:rFonts w:cs="Arial"/>
          <w:b/>
        </w:rPr>
        <w:t>, y solo se tendrá como válido a aquello autorizado y/o consignado en la autorización impresa.</w:t>
      </w:r>
    </w:p>
    <w:p w:rsidR="00401408" w:rsidRPr="00226403" w:rsidRDefault="00401408" w:rsidP="00401408">
      <w:pPr>
        <w:rPr>
          <w:rFonts w:ascii="Bookman Old Style" w:hAnsi="Bookman Old Style"/>
          <w:b/>
          <w:sz w:val="22"/>
          <w:u w:val="single"/>
        </w:rPr>
      </w:pPr>
    </w:p>
    <w:p w:rsidR="00401408" w:rsidRDefault="00401408" w:rsidP="00A87F66">
      <w:pPr>
        <w:rPr>
          <w:rStyle w:val="Textoennegrita"/>
          <w:rFonts w:ascii="Bookman Old Style" w:hAnsi="Bookman Old Style"/>
          <w:sz w:val="22"/>
          <w:szCs w:val="22"/>
          <w:u w:val="single"/>
        </w:rPr>
      </w:pPr>
    </w:p>
    <w:p w:rsidR="00A87F66" w:rsidRDefault="00A87F66" w:rsidP="00A87F66">
      <w:pPr>
        <w:ind w:firstLine="708"/>
        <w:rPr>
          <w:rFonts w:cs="Arial"/>
          <w:b/>
          <w:sz w:val="18"/>
          <w:szCs w:val="18"/>
        </w:rPr>
      </w:pPr>
    </w:p>
    <w:p w:rsidR="00CB3A61" w:rsidRDefault="00CB3A61" w:rsidP="00CB3A61">
      <w:pPr>
        <w:jc w:val="both"/>
        <w:rPr>
          <w:rFonts w:ascii="Bookman Old Style" w:hAnsi="Bookman Old Style" w:cs="Arial"/>
          <w:b/>
          <w:sz w:val="22"/>
          <w:szCs w:val="22"/>
          <w:u w:val="single"/>
        </w:rPr>
      </w:pPr>
    </w:p>
    <w:p w:rsidR="00CB3A61" w:rsidRPr="001C4836" w:rsidRDefault="00CB3A61" w:rsidP="00CB3A61">
      <w:pPr>
        <w:jc w:val="both"/>
        <w:rPr>
          <w:rFonts w:ascii="Bookman Old Style" w:hAnsi="Bookman Old Style" w:cs="Arial"/>
          <w:b/>
          <w:szCs w:val="22"/>
          <w:u w:val="single"/>
        </w:rPr>
      </w:pPr>
      <w:r w:rsidRPr="001C4836">
        <w:rPr>
          <w:rFonts w:ascii="Bookman Old Style" w:hAnsi="Bookman Old Style" w:cs="Arial"/>
          <w:b/>
          <w:sz w:val="22"/>
          <w:szCs w:val="22"/>
          <w:u w:val="single"/>
        </w:rPr>
        <w:t>OSP</w:t>
      </w:r>
      <w:r>
        <w:rPr>
          <w:rFonts w:ascii="Bookman Old Style" w:hAnsi="Bookman Old Style" w:cs="Arial"/>
          <w:b/>
          <w:sz w:val="22"/>
          <w:szCs w:val="22"/>
          <w:u w:val="single"/>
        </w:rPr>
        <w:t>P</w:t>
      </w:r>
      <w:r w:rsidRPr="001C4836">
        <w:rPr>
          <w:rFonts w:ascii="Bookman Old Style" w:hAnsi="Bookman Old Style" w:cs="Arial"/>
          <w:b/>
          <w:sz w:val="22"/>
          <w:szCs w:val="22"/>
          <w:u w:val="single"/>
        </w:rPr>
        <w:t>RA</w:t>
      </w:r>
      <w:r w:rsidR="00226403">
        <w:rPr>
          <w:rFonts w:ascii="Bookman Old Style" w:hAnsi="Bookman Old Style" w:cs="Arial"/>
          <w:b/>
          <w:sz w:val="22"/>
          <w:szCs w:val="22"/>
          <w:u w:val="single"/>
        </w:rPr>
        <w:t xml:space="preserve">     Obra Social del Personal de Prensa de la Rep. Argentina</w:t>
      </w:r>
    </w:p>
    <w:p w:rsidR="00C568D6" w:rsidRDefault="00CB3A61" w:rsidP="00CB3A61">
      <w:pPr>
        <w:shd w:val="clear" w:color="auto" w:fill="F7F7F9"/>
        <w:spacing w:before="30" w:after="30" w:line="270" w:lineRule="atLeast"/>
        <w:rPr>
          <w:rFonts w:ascii="Times New Roman" w:hAnsi="Times New Roman"/>
          <w:sz w:val="20"/>
          <w:lang w:eastAsia="es-AR"/>
        </w:rPr>
      </w:pPr>
      <w:r w:rsidRPr="00837EB7">
        <w:rPr>
          <w:rFonts w:ascii="Times New Roman" w:hAnsi="Times New Roman"/>
          <w:sz w:val="20"/>
          <w:lang w:eastAsia="es-AR"/>
        </w:rPr>
        <w:t xml:space="preserve"> </w:t>
      </w:r>
    </w:p>
    <w:p w:rsidR="00C2180D" w:rsidRDefault="00C2180D" w:rsidP="00C2180D">
      <w:pPr>
        <w:spacing w:line="240" w:lineRule="atLeast"/>
        <w:rPr>
          <w:rFonts w:cs="Arial"/>
          <w:color w:val="000000"/>
          <w:sz w:val="20"/>
          <w:lang w:eastAsia="es-AR"/>
        </w:rPr>
      </w:pPr>
      <w:r w:rsidRPr="0005747C">
        <w:rPr>
          <w:rFonts w:cs="Arial"/>
          <w:color w:val="000000"/>
          <w:sz w:val="20"/>
          <w:lang w:eastAsia="es-AR"/>
        </w:rPr>
        <w:t xml:space="preserve">El paciente concurrirá al profesional psicólogo que libremente elija, el que le entregará la primer </w:t>
      </w:r>
    </w:p>
    <w:p w:rsidR="00C2180D" w:rsidRDefault="00C2180D" w:rsidP="00C2180D">
      <w:pPr>
        <w:spacing w:line="240" w:lineRule="atLeast"/>
        <w:rPr>
          <w:rFonts w:cs="Arial"/>
          <w:color w:val="000000"/>
          <w:sz w:val="20"/>
          <w:lang w:eastAsia="es-AR"/>
        </w:rPr>
      </w:pPr>
      <w:r w:rsidRPr="0005747C">
        <w:rPr>
          <w:rFonts w:cs="Arial"/>
          <w:color w:val="000000"/>
          <w:sz w:val="20"/>
          <w:lang w:eastAsia="es-AR"/>
        </w:rPr>
        <w:t>solicitud de tratamiento. Para la atención el beneficiario deberá presentar la autorización emitida</w:t>
      </w:r>
    </w:p>
    <w:p w:rsidR="00C2180D" w:rsidRDefault="00C2180D" w:rsidP="00C2180D">
      <w:pPr>
        <w:spacing w:line="240" w:lineRule="atLeast"/>
        <w:rPr>
          <w:rFonts w:cs="Arial"/>
          <w:color w:val="000000"/>
          <w:sz w:val="20"/>
          <w:lang w:eastAsia="es-AR"/>
        </w:rPr>
      </w:pPr>
      <w:r w:rsidRPr="0005747C">
        <w:rPr>
          <w:rFonts w:cs="Arial"/>
          <w:color w:val="000000"/>
          <w:sz w:val="20"/>
          <w:lang w:eastAsia="es-AR"/>
        </w:rPr>
        <w:t>por la Auditoria Central</w:t>
      </w:r>
    </w:p>
    <w:p w:rsidR="00C2180D" w:rsidRDefault="00C2180D" w:rsidP="00C2180D">
      <w:pPr>
        <w:spacing w:line="240" w:lineRule="atLeast"/>
        <w:rPr>
          <w:rFonts w:cs="Arial"/>
          <w:color w:val="000000"/>
          <w:sz w:val="20"/>
          <w:lang w:eastAsia="es-AR"/>
        </w:rPr>
      </w:pPr>
      <w:r w:rsidRPr="0005747C">
        <w:rPr>
          <w:rFonts w:cs="Arial"/>
          <w:color w:val="000000"/>
          <w:sz w:val="20"/>
          <w:lang w:eastAsia="es-AR"/>
        </w:rPr>
        <w:t>de la Obra Social, vía fax al (011) 4305-6768/5338 o por mail </w:t>
      </w:r>
      <w:r w:rsidRPr="0005747C">
        <w:rPr>
          <w:rFonts w:cs="Arial"/>
          <w:color w:val="000000"/>
          <w:sz w:val="20"/>
          <w:u w:val="single"/>
          <w:lang w:eastAsia="es-AR"/>
        </w:rPr>
        <w:t>adiciocco@osppra.com.ar</w:t>
      </w:r>
      <w:r w:rsidRPr="0005747C">
        <w:rPr>
          <w:rFonts w:cs="Arial"/>
          <w:color w:val="000000"/>
          <w:sz w:val="20"/>
          <w:lang w:eastAsia="es-AR"/>
        </w:rPr>
        <w:t xml:space="preserve">. Se </w:t>
      </w:r>
    </w:p>
    <w:p w:rsidR="00C2180D" w:rsidRDefault="00C2180D" w:rsidP="00C2180D">
      <w:pPr>
        <w:spacing w:line="240" w:lineRule="atLeast"/>
        <w:rPr>
          <w:rFonts w:cs="Arial"/>
          <w:color w:val="000000"/>
          <w:sz w:val="20"/>
          <w:lang w:eastAsia="es-AR"/>
        </w:rPr>
      </w:pPr>
      <w:r w:rsidRPr="0005747C">
        <w:rPr>
          <w:rFonts w:cs="Arial"/>
          <w:color w:val="000000"/>
          <w:sz w:val="20"/>
          <w:lang w:eastAsia="es-AR"/>
        </w:rPr>
        <w:t>reconocerá hasta 30 sesiones de psicoterapia por año calendario y se autorizarán hasta</w:t>
      </w:r>
    </w:p>
    <w:p w:rsidR="00C2180D" w:rsidRDefault="00C2180D" w:rsidP="00C2180D">
      <w:pPr>
        <w:spacing w:line="240" w:lineRule="atLeast"/>
        <w:rPr>
          <w:rFonts w:cs="Arial"/>
          <w:color w:val="000000"/>
          <w:sz w:val="20"/>
          <w:lang w:eastAsia="es-AR"/>
        </w:rPr>
      </w:pPr>
      <w:r w:rsidRPr="0005747C">
        <w:rPr>
          <w:rFonts w:cs="Arial"/>
          <w:color w:val="000000"/>
          <w:sz w:val="20"/>
          <w:lang w:eastAsia="es-AR"/>
        </w:rPr>
        <w:t>un máximo de 8 sesiones por mes.</w:t>
      </w:r>
      <w:r w:rsidRPr="0005747C">
        <w:rPr>
          <w:rFonts w:cs="Arial"/>
          <w:color w:val="000000"/>
          <w:sz w:val="20"/>
          <w:lang w:eastAsia="es-AR"/>
        </w:rPr>
        <w:br/>
        <w:t>Para la liquidación, el profesional deberá presentar en el Colegio de Psicólogos el pedido</w:t>
      </w:r>
    </w:p>
    <w:p w:rsidR="00CB3A61" w:rsidRPr="00C2180D" w:rsidRDefault="00C2180D" w:rsidP="00C2180D">
      <w:pPr>
        <w:spacing w:line="240" w:lineRule="atLeast"/>
        <w:rPr>
          <w:rFonts w:cs="Arial"/>
          <w:color w:val="000000"/>
          <w:sz w:val="20"/>
          <w:lang w:eastAsia="es-AR"/>
        </w:rPr>
      </w:pPr>
      <w:r w:rsidRPr="0005747C">
        <w:rPr>
          <w:rFonts w:cs="Arial"/>
          <w:color w:val="000000"/>
          <w:sz w:val="20"/>
          <w:lang w:eastAsia="es-AR"/>
        </w:rPr>
        <w:t>de sesiones</w:t>
      </w:r>
      <w:r>
        <w:rPr>
          <w:rFonts w:cs="Arial"/>
          <w:color w:val="000000"/>
          <w:sz w:val="20"/>
          <w:lang w:eastAsia="es-AR"/>
        </w:rPr>
        <w:t xml:space="preserve"> </w:t>
      </w:r>
      <w:r w:rsidRPr="0005747C">
        <w:rPr>
          <w:rFonts w:cs="Arial"/>
          <w:color w:val="000000"/>
          <w:sz w:val="20"/>
          <w:lang w:eastAsia="es-AR"/>
        </w:rPr>
        <w:t>autorizada por la obra social, planilla de asistencias firmadas por el paciente.</w:t>
      </w:r>
    </w:p>
    <w:p w:rsidR="003D59EC" w:rsidRDefault="003D59EC" w:rsidP="00385156">
      <w:pPr>
        <w:rPr>
          <w:rFonts w:ascii="Bookman Old Style" w:hAnsi="Bookman Old Style"/>
          <w:b/>
          <w:sz w:val="22"/>
          <w:u w:val="single"/>
          <w:lang w:val="es-ES_tradnl"/>
        </w:rPr>
      </w:pPr>
    </w:p>
    <w:p w:rsidR="00CB3A61" w:rsidRDefault="00CB3A61" w:rsidP="00CB3A61">
      <w:pPr>
        <w:tabs>
          <w:tab w:val="left" w:pos="1134"/>
        </w:tabs>
        <w:rPr>
          <w:rStyle w:val="apple-converted-space"/>
          <w:rFonts w:ascii="Helvetica" w:hAnsi="Helvetica" w:cs="Helvetica"/>
          <w:b/>
          <w:bCs/>
          <w:color w:val="000000"/>
          <w:sz w:val="20"/>
          <w:bdr w:val="none" w:sz="0" w:space="0" w:color="auto" w:frame="1"/>
          <w:shd w:val="clear" w:color="auto" w:fill="FFFFFF"/>
        </w:rPr>
      </w:pPr>
      <w:r>
        <w:rPr>
          <w:rFonts w:ascii="Bookman Old Style" w:hAnsi="Bookman Old Style"/>
          <w:b/>
          <w:sz w:val="22"/>
          <w:u w:val="single"/>
          <w:lang w:val="es-ES_tradnl"/>
        </w:rPr>
        <w:t>ASOCIACION JUDICIAL BONAERENSE</w:t>
      </w:r>
    </w:p>
    <w:p w:rsidR="00CB3A61" w:rsidRDefault="00CB3A61" w:rsidP="00CB3A61">
      <w:pPr>
        <w:tabs>
          <w:tab w:val="left" w:pos="1134"/>
        </w:tabs>
        <w:rPr>
          <w:b/>
          <w:sz w:val="20"/>
          <w:lang w:val="es-ES_tradnl"/>
        </w:rPr>
      </w:pPr>
    </w:p>
    <w:p w:rsidR="00D234C0" w:rsidRDefault="00D234C0" w:rsidP="00CB3A61">
      <w:pPr>
        <w:ind w:left="-142"/>
        <w:rPr>
          <w:rStyle w:val="ff4"/>
          <w:rFonts w:cs="Arial"/>
          <w:color w:val="000000"/>
          <w:sz w:val="20"/>
        </w:rPr>
      </w:pPr>
      <w:r>
        <w:rPr>
          <w:rStyle w:val="ff4"/>
          <w:rFonts w:cs="Arial"/>
          <w:b/>
          <w:bCs/>
          <w:color w:val="000000"/>
          <w:sz w:val="20"/>
        </w:rPr>
        <w:t>Modalidad de reintegro</w:t>
      </w:r>
      <w:r>
        <w:rPr>
          <w:rStyle w:val="ff4"/>
          <w:rFonts w:cs="Arial"/>
          <w:color w:val="000000"/>
          <w:sz w:val="20"/>
        </w:rPr>
        <w:t>. El paciente paga al profesional los honorarios libremente fijados</w:t>
      </w:r>
    </w:p>
    <w:p w:rsidR="00D234C0" w:rsidRDefault="00D234C0" w:rsidP="00CB3A61">
      <w:pPr>
        <w:ind w:left="-142"/>
        <w:rPr>
          <w:rStyle w:val="ff4"/>
          <w:rFonts w:cs="Arial"/>
          <w:color w:val="000000"/>
          <w:sz w:val="20"/>
        </w:rPr>
      </w:pPr>
      <w:r>
        <w:rPr>
          <w:rStyle w:val="ff4"/>
          <w:rFonts w:cs="Arial"/>
          <w:color w:val="000000"/>
          <w:sz w:val="20"/>
        </w:rPr>
        <w:t>por este último, por entrevista familiar o de pareja. Luego, la mutual le reintegrar al paciente</w:t>
      </w:r>
    </w:p>
    <w:p w:rsidR="00D234C0" w:rsidRDefault="00D234C0" w:rsidP="00CB3A61">
      <w:pPr>
        <w:ind w:left="-142"/>
        <w:rPr>
          <w:rStyle w:val="ff4"/>
          <w:rFonts w:cs="Arial"/>
          <w:color w:val="000000"/>
          <w:sz w:val="20"/>
        </w:rPr>
      </w:pPr>
      <w:r>
        <w:rPr>
          <w:rStyle w:val="ff4"/>
          <w:rFonts w:cs="Arial"/>
          <w:color w:val="000000"/>
          <w:sz w:val="20"/>
        </w:rPr>
        <w:t xml:space="preserve">un porcentaje del valor que ha abonado al prestador psicólogo mediante la presentación </w:t>
      </w:r>
    </w:p>
    <w:p w:rsidR="00D234C0" w:rsidRDefault="00D234C0" w:rsidP="00CB3A61">
      <w:pPr>
        <w:ind w:left="-142"/>
        <w:rPr>
          <w:rStyle w:val="ff4"/>
          <w:rFonts w:cs="Arial"/>
          <w:color w:val="000000"/>
          <w:sz w:val="20"/>
        </w:rPr>
      </w:pPr>
      <w:r>
        <w:rPr>
          <w:rStyle w:val="ff4"/>
          <w:rFonts w:cs="Arial"/>
          <w:color w:val="000000"/>
          <w:sz w:val="20"/>
        </w:rPr>
        <w:t xml:space="preserve">del recibo “C” emitido por el profesional con firma y sello, quien hará constar en el mismo, </w:t>
      </w:r>
    </w:p>
    <w:p w:rsidR="00CB3A61" w:rsidRDefault="00D234C0" w:rsidP="00CB3A61">
      <w:pPr>
        <w:ind w:left="-142"/>
        <w:rPr>
          <w:b/>
          <w:sz w:val="20"/>
          <w:u w:val="single"/>
        </w:rPr>
      </w:pPr>
      <w:r>
        <w:rPr>
          <w:rStyle w:val="ff4"/>
          <w:rFonts w:cs="Arial"/>
          <w:color w:val="000000"/>
          <w:sz w:val="20"/>
        </w:rPr>
        <w:t>nombre y número del afiliado, el monto abonado, tipo y cantidad de prestación.</w:t>
      </w:r>
    </w:p>
    <w:p w:rsidR="00C75294" w:rsidRDefault="00C75294" w:rsidP="00385156">
      <w:pPr>
        <w:rPr>
          <w:rFonts w:ascii="Bookman Old Style" w:hAnsi="Bookman Old Style"/>
          <w:b/>
          <w:sz w:val="22"/>
          <w:u w:val="single"/>
          <w:lang w:val="es-ES_tradnl"/>
        </w:rPr>
      </w:pPr>
    </w:p>
    <w:p w:rsidR="00CB3A61" w:rsidRPr="005C7597" w:rsidRDefault="00CB3A61" w:rsidP="00CB3A61">
      <w:pPr>
        <w:ind w:left="-142"/>
        <w:rPr>
          <w:b/>
          <w:sz w:val="20"/>
          <w:u w:val="single"/>
        </w:rPr>
      </w:pPr>
      <w:r w:rsidRPr="005C7597">
        <w:rPr>
          <w:b/>
          <w:sz w:val="20"/>
          <w:u w:val="single"/>
        </w:rPr>
        <w:t>SADAIC</w:t>
      </w:r>
    </w:p>
    <w:p w:rsidR="00CB3A61" w:rsidRDefault="00CB3A61" w:rsidP="00CB3A61">
      <w:pPr>
        <w:tabs>
          <w:tab w:val="left" w:pos="1134"/>
        </w:tabs>
        <w:rPr>
          <w:sz w:val="20"/>
        </w:rPr>
      </w:pPr>
    </w:p>
    <w:p w:rsidR="00C75294" w:rsidRPr="00DB6112" w:rsidRDefault="00C75294" w:rsidP="00385156">
      <w:pPr>
        <w:rPr>
          <w:rFonts w:ascii="Bookman Old Style" w:hAnsi="Bookman Old Style"/>
          <w:b/>
          <w:sz w:val="18"/>
          <w:szCs w:val="18"/>
          <w:u w:val="single"/>
          <w:lang w:val="es-ES_tradnl"/>
        </w:rPr>
      </w:pPr>
    </w:p>
    <w:p w:rsidR="00E63C2C" w:rsidRDefault="00E63C2C" w:rsidP="00E63C2C">
      <w:pPr>
        <w:rPr>
          <w:rFonts w:ascii="Calibri" w:hAnsi="Calibri" w:cs="Calibri"/>
          <w:color w:val="000000"/>
          <w:szCs w:val="24"/>
          <w:lang w:eastAsia="es-AR"/>
        </w:rPr>
      </w:pPr>
      <w:r w:rsidRPr="0005747C">
        <w:rPr>
          <w:rFonts w:ascii="Calibri" w:hAnsi="Calibri" w:cs="Calibri"/>
          <w:color w:val="000000"/>
          <w:szCs w:val="24"/>
          <w:lang w:eastAsia="es-AR"/>
        </w:rPr>
        <w:t>El afiliado tiene</w:t>
      </w:r>
      <w:r>
        <w:rPr>
          <w:rFonts w:ascii="Calibri" w:hAnsi="Calibri" w:cs="Calibri"/>
          <w:color w:val="000000"/>
          <w:szCs w:val="24"/>
          <w:lang w:eastAsia="es-AR"/>
        </w:rPr>
        <w:t xml:space="preserve"> </w:t>
      </w:r>
      <w:r w:rsidRPr="0005747C">
        <w:rPr>
          <w:rFonts w:ascii="Calibri" w:hAnsi="Calibri" w:cs="Calibri"/>
          <w:color w:val="000000"/>
          <w:szCs w:val="24"/>
          <w:lang w:eastAsia="es-AR"/>
        </w:rPr>
        <w:t>hasta 2 consultas para su evaluación y las mismas serán presentadas con el recetario del profesional, donde consten los datos del afiliado, fecha y firma de conformidad del mismo.</w:t>
      </w:r>
      <w:r w:rsidRPr="0005747C">
        <w:rPr>
          <w:rFonts w:ascii="Calibri" w:hAnsi="Calibri" w:cs="Calibri"/>
          <w:color w:val="000000"/>
          <w:szCs w:val="24"/>
          <w:lang w:eastAsia="es-AR"/>
        </w:rPr>
        <w:br/>
        <w:t>Luego de esto el profesional debe enviar el pedido de autorización previa para el tratamiento, donde consten los datos del afiliado y diagnóstico, el mismo no puede superar las 10 sesiones con un tope anual de 30 sesiones. </w:t>
      </w:r>
      <w:r w:rsidRPr="0005747C">
        <w:rPr>
          <w:rFonts w:ascii="Calibri" w:hAnsi="Calibri" w:cs="Calibri"/>
          <w:b/>
          <w:bCs/>
          <w:color w:val="000000"/>
          <w:szCs w:val="24"/>
          <w:lang w:eastAsia="es-AR"/>
        </w:rPr>
        <w:t>*</w:t>
      </w:r>
      <w:r w:rsidRPr="0005747C">
        <w:rPr>
          <w:rFonts w:ascii="Calibri" w:hAnsi="Calibri" w:cs="Calibri"/>
          <w:color w:val="000000"/>
          <w:szCs w:val="24"/>
          <w:lang w:eastAsia="es-AR"/>
        </w:rPr>
        <w:t> </w:t>
      </w:r>
      <w:r w:rsidRPr="0005747C">
        <w:rPr>
          <w:rFonts w:ascii="Calibri" w:hAnsi="Calibri" w:cs="Calibri"/>
          <w:color w:val="000000"/>
          <w:szCs w:val="24"/>
          <w:lang w:eastAsia="es-AR"/>
        </w:rPr>
        <w:br/>
        <w:t>Dicha autorización puede tramitarse a través de </w:t>
      </w:r>
      <w:r w:rsidRPr="0005747C">
        <w:rPr>
          <w:rFonts w:ascii="Calibri" w:hAnsi="Calibri" w:cs="Calibri"/>
          <w:b/>
          <w:bCs/>
          <w:color w:val="000000"/>
          <w:szCs w:val="24"/>
          <w:lang w:eastAsia="es-AR"/>
        </w:rPr>
        <w:t>Fax</w:t>
      </w:r>
      <w:r w:rsidRPr="0005747C">
        <w:rPr>
          <w:rFonts w:ascii="Calibri" w:hAnsi="Calibri" w:cs="Calibri"/>
          <w:color w:val="000000"/>
          <w:szCs w:val="24"/>
          <w:lang w:eastAsia="es-AR"/>
        </w:rPr>
        <w:t> al </w:t>
      </w:r>
      <w:r w:rsidRPr="0005747C">
        <w:rPr>
          <w:rFonts w:ascii="Calibri" w:hAnsi="Calibri" w:cs="Calibri"/>
          <w:b/>
          <w:bCs/>
          <w:color w:val="000000"/>
          <w:szCs w:val="24"/>
          <w:lang w:eastAsia="es-AR"/>
        </w:rPr>
        <w:t>(011) 4379-8638 / 8660 o por mail RRodriguez@sadaic.org.ar</w:t>
      </w:r>
      <w:r w:rsidRPr="0005747C">
        <w:rPr>
          <w:rFonts w:ascii="Calibri" w:hAnsi="Calibri" w:cs="Calibri"/>
          <w:color w:val="000000"/>
          <w:szCs w:val="24"/>
          <w:lang w:eastAsia="es-AR"/>
        </w:rPr>
        <w:t>, la misma será respondida por e-mail al profesional, quedando archivada en la Mutual la solicitud antes mencionada.-</w:t>
      </w:r>
      <w:r w:rsidRPr="0005747C">
        <w:rPr>
          <w:rFonts w:ascii="Calibri" w:hAnsi="Calibri" w:cs="Calibri"/>
          <w:color w:val="000000"/>
          <w:szCs w:val="24"/>
          <w:lang w:eastAsia="es-AR"/>
        </w:rPr>
        <w:br/>
      </w:r>
      <w:r w:rsidRPr="0005747C">
        <w:rPr>
          <w:rFonts w:ascii="Calibri" w:hAnsi="Calibri" w:cs="Calibri"/>
          <w:b/>
          <w:bCs/>
          <w:color w:val="000000"/>
          <w:szCs w:val="24"/>
          <w:lang w:eastAsia="es-AR"/>
        </w:rPr>
        <w:t>*</w:t>
      </w:r>
      <w:r w:rsidRPr="0005747C">
        <w:rPr>
          <w:rFonts w:ascii="Calibri" w:hAnsi="Calibri" w:cs="Calibri"/>
          <w:color w:val="000000"/>
          <w:szCs w:val="24"/>
          <w:lang w:eastAsia="es-AR"/>
        </w:rPr>
        <w:t> </w:t>
      </w:r>
      <w:r w:rsidRPr="0005747C">
        <w:rPr>
          <w:rFonts w:ascii="Calibri" w:hAnsi="Calibri" w:cs="Calibri"/>
          <w:color w:val="000000"/>
          <w:szCs w:val="24"/>
          <w:u w:val="single"/>
          <w:lang w:eastAsia="es-AR"/>
        </w:rPr>
        <w:t>En el recetario del profesional se deberán consignar los siguientes datos</w:t>
      </w:r>
      <w:r>
        <w:rPr>
          <w:rFonts w:ascii="Calibri" w:hAnsi="Calibri" w:cs="Calibri"/>
          <w:color w:val="000000"/>
          <w:szCs w:val="24"/>
          <w:u w:val="single"/>
          <w:lang w:eastAsia="es-AR"/>
        </w:rPr>
        <w:t>:</w:t>
      </w:r>
      <w:r w:rsidRPr="0005747C">
        <w:rPr>
          <w:rFonts w:ascii="Calibri" w:hAnsi="Calibri" w:cs="Calibri"/>
          <w:color w:val="000000"/>
          <w:szCs w:val="24"/>
          <w:u w:val="single"/>
          <w:lang w:eastAsia="es-AR"/>
        </w:rPr>
        <w:t xml:space="preserve"> </w:t>
      </w:r>
      <w:r w:rsidRPr="0005747C">
        <w:rPr>
          <w:rFonts w:ascii="Calibri" w:hAnsi="Calibri" w:cs="Calibri"/>
          <w:color w:val="000000"/>
          <w:szCs w:val="24"/>
          <w:u w:val="single"/>
          <w:lang w:eastAsia="es-AR"/>
        </w:rPr>
        <w:br/>
      </w:r>
      <w:r w:rsidRPr="0005747C">
        <w:rPr>
          <w:rFonts w:ascii="Calibri" w:hAnsi="Calibri" w:cs="Calibri"/>
          <w:color w:val="000000"/>
          <w:szCs w:val="24"/>
          <w:u w:val="single"/>
          <w:lang w:eastAsia="es-AR"/>
        </w:rPr>
        <w:br/>
      </w:r>
      <w:r w:rsidRPr="0005747C">
        <w:rPr>
          <w:rFonts w:ascii="Calibri" w:hAnsi="Calibri" w:cs="Calibri"/>
          <w:color w:val="000000"/>
          <w:szCs w:val="24"/>
          <w:lang w:eastAsia="es-AR"/>
        </w:rPr>
        <w:t>Número de afiliado, indicando s</w:t>
      </w:r>
      <w:r>
        <w:rPr>
          <w:rFonts w:ascii="Calibri" w:hAnsi="Calibri" w:cs="Calibri"/>
          <w:color w:val="000000"/>
          <w:szCs w:val="24"/>
          <w:lang w:eastAsia="es-AR"/>
        </w:rPr>
        <w:t xml:space="preserve">i es Titular (T) o </w:t>
      </w:r>
      <w:r w:rsidR="00F376D7">
        <w:rPr>
          <w:rFonts w:ascii="Calibri" w:hAnsi="Calibri" w:cs="Calibri"/>
          <w:color w:val="000000"/>
          <w:szCs w:val="24"/>
          <w:lang w:eastAsia="es-AR"/>
        </w:rPr>
        <w:t xml:space="preserve"> (E) esposa, (H) hija/o.</w:t>
      </w:r>
    </w:p>
    <w:p w:rsidR="00D54DF6" w:rsidRDefault="00D54DF6" w:rsidP="00E63C2C">
      <w:pPr>
        <w:rPr>
          <w:rFonts w:ascii="Calibri" w:hAnsi="Calibri" w:cs="Calibri"/>
          <w:color w:val="000000"/>
          <w:szCs w:val="24"/>
          <w:lang w:eastAsia="es-AR"/>
        </w:rPr>
      </w:pPr>
    </w:p>
    <w:p w:rsidR="00D54DF6" w:rsidRDefault="00D54DF6" w:rsidP="00E63C2C">
      <w:pPr>
        <w:rPr>
          <w:rFonts w:ascii="Calibri" w:hAnsi="Calibri" w:cs="Calibri"/>
          <w:color w:val="000000"/>
          <w:szCs w:val="24"/>
          <w:lang w:eastAsia="es-AR"/>
        </w:rPr>
      </w:pPr>
    </w:p>
    <w:p w:rsidR="00D54DF6" w:rsidRPr="0005747C" w:rsidRDefault="00D54DF6" w:rsidP="00E63C2C">
      <w:pPr>
        <w:rPr>
          <w:rFonts w:ascii="Times New Roman" w:hAnsi="Times New Roman"/>
          <w:color w:val="000000"/>
          <w:sz w:val="12"/>
          <w:szCs w:val="12"/>
          <w:lang w:eastAsia="es-AR"/>
        </w:rPr>
      </w:pPr>
    </w:p>
    <w:p w:rsidR="00CB3A61" w:rsidRPr="00E63C2C" w:rsidRDefault="00CB3A61" w:rsidP="00385156">
      <w:pPr>
        <w:rPr>
          <w:rFonts w:ascii="Bookman Old Style" w:hAnsi="Bookman Old Style"/>
          <w:b/>
          <w:sz w:val="22"/>
          <w:u w:val="single"/>
        </w:rPr>
      </w:pPr>
    </w:p>
    <w:p w:rsidR="00CB3A61" w:rsidRDefault="00683B8B" w:rsidP="00CB3A61">
      <w:pPr>
        <w:jc w:val="both"/>
        <w:rPr>
          <w:rFonts w:ascii="Bookman Old Style" w:hAnsi="Bookman Old Style"/>
          <w:b/>
          <w:sz w:val="22"/>
          <w:u w:val="single"/>
        </w:rPr>
      </w:pPr>
      <w:r w:rsidRPr="00683B8B">
        <w:rPr>
          <w:rFonts w:ascii="Bookman Old Style" w:hAnsi="Bookman Old Style"/>
          <w:bCs/>
          <w:sz w:val="28"/>
          <w:szCs w:val="28"/>
          <w:u w:val="single"/>
        </w:rPr>
        <w:lastRenderedPageBreak/>
        <w:t>IOSFA –Iose – Diba - Dibpfa</w:t>
      </w:r>
      <w:r>
        <w:rPr>
          <w:rFonts w:ascii="Bookman Old Style" w:hAnsi="Bookman Old Style"/>
          <w:b/>
          <w:sz w:val="22"/>
          <w:u w:val="single"/>
        </w:rPr>
        <w:t xml:space="preserve"> </w:t>
      </w:r>
    </w:p>
    <w:p w:rsidR="00F376D7" w:rsidRDefault="00F376D7" w:rsidP="00F376D7">
      <w:pPr>
        <w:spacing w:after="240"/>
        <w:rPr>
          <w:rFonts w:cs="Arial"/>
          <w:b/>
          <w:sz w:val="21"/>
          <w:szCs w:val="21"/>
          <w:shd w:val="clear" w:color="auto" w:fill="FFFFFF"/>
        </w:rPr>
      </w:pPr>
      <w:r>
        <w:rPr>
          <w:rFonts w:ascii="Tahoma" w:hAnsi="Tahoma" w:cs="Tahoma"/>
          <w:color w:val="000000"/>
          <w:sz w:val="20"/>
        </w:rPr>
        <w:t>El afiliado deberá a dirigirse a la delegación de IOSE para retirar la orden de práctica.</w:t>
      </w:r>
      <w:r>
        <w:rPr>
          <w:rFonts w:ascii="Tahoma" w:hAnsi="Tahoma" w:cs="Tahoma"/>
          <w:color w:val="000000"/>
          <w:sz w:val="20"/>
        </w:rPr>
        <w:br/>
        <w:t>El profesional deberá completar la orden de práctica y entregársela al afiliado para su autorización.</w:t>
      </w:r>
      <w:r>
        <w:rPr>
          <w:rFonts w:ascii="Tahoma" w:hAnsi="Tahoma" w:cs="Tahoma"/>
          <w:color w:val="000000"/>
          <w:sz w:val="20"/>
        </w:rPr>
        <w:br/>
      </w:r>
      <w:r w:rsidRPr="00E607D4">
        <w:rPr>
          <w:rFonts w:ascii="Tahoma" w:hAnsi="Tahoma" w:cs="Tahoma"/>
          <w:b/>
          <w:color w:val="000000"/>
          <w:sz w:val="20"/>
        </w:rPr>
        <w:t xml:space="preserve">Una vez autorizado debe indicar al dorso las fechas de atención, firmas del afiliado; </w:t>
      </w:r>
      <w:r>
        <w:rPr>
          <w:rFonts w:ascii="Tahoma" w:hAnsi="Tahoma" w:cs="Tahoma"/>
          <w:b/>
          <w:color w:val="000000"/>
          <w:sz w:val="20"/>
        </w:rPr>
        <w:t xml:space="preserve">diagnostico, </w:t>
      </w:r>
      <w:r w:rsidRPr="00E607D4">
        <w:rPr>
          <w:rFonts w:ascii="Tahoma" w:hAnsi="Tahoma" w:cs="Tahoma"/>
          <w:b/>
          <w:color w:val="000000"/>
          <w:sz w:val="20"/>
        </w:rPr>
        <w:t>firma y sello del profesional. Cualquier corrección que se realice, deberá ser salvada con firma y sello del profesional.</w:t>
      </w:r>
      <w:r w:rsidRPr="00E607D4">
        <w:rPr>
          <w:rFonts w:ascii="Tahoma" w:hAnsi="Tahoma" w:cs="Tahoma"/>
          <w:b/>
          <w:color w:val="000000"/>
          <w:sz w:val="20"/>
        </w:rPr>
        <w:br/>
      </w:r>
      <w:r>
        <w:rPr>
          <w:rFonts w:ascii="Tahoma" w:hAnsi="Tahoma" w:cs="Tahoma"/>
          <w:color w:val="000000"/>
          <w:sz w:val="20"/>
        </w:rPr>
        <w:t>Se reconocerán 4 sesiones mensuales y con un tope de 30 sesiones anuales.</w:t>
      </w:r>
      <w:r>
        <w:rPr>
          <w:rFonts w:ascii="Tahoma" w:hAnsi="Tahoma" w:cs="Tahoma"/>
          <w:color w:val="000000"/>
          <w:sz w:val="20"/>
        </w:rPr>
        <w:br/>
      </w:r>
      <w:r w:rsidRPr="007C59EE">
        <w:rPr>
          <w:rFonts w:cs="Arial"/>
          <w:b/>
          <w:sz w:val="21"/>
          <w:szCs w:val="21"/>
          <w:shd w:val="clear" w:color="auto" w:fill="FFFFFF"/>
        </w:rPr>
        <w:t>Toda enmienda o tachadura debe ser salvada y nuevamente firmada y sellada.</w:t>
      </w:r>
    </w:p>
    <w:p w:rsidR="00F376D7" w:rsidRPr="00E74F12" w:rsidRDefault="00F376D7" w:rsidP="00F376D7">
      <w:pPr>
        <w:rPr>
          <w:rFonts w:ascii="Tahoma" w:hAnsi="Tahoma" w:cs="Tahoma"/>
          <w:b/>
          <w:bCs/>
          <w:lang w:eastAsia="es-AR"/>
        </w:rPr>
      </w:pPr>
      <w:r w:rsidRPr="00F376D7">
        <w:rPr>
          <w:rFonts w:ascii="Tahoma" w:hAnsi="Tahoma" w:cs="Tahoma"/>
          <w:b/>
          <w:bCs/>
          <w:sz w:val="18"/>
          <w:szCs w:val="18"/>
          <w:lang w:eastAsia="es-AR"/>
        </w:rPr>
        <w:t xml:space="preserve">ORDEN DE PRACTICA  </w:t>
      </w:r>
      <w:r w:rsidRPr="00F376D7">
        <w:rPr>
          <w:rFonts w:ascii="Tahoma" w:hAnsi="Tahoma" w:cs="Tahoma"/>
          <w:b/>
          <w:bCs/>
          <w:sz w:val="18"/>
          <w:szCs w:val="18"/>
          <w:u w:val="single"/>
          <w:lang w:eastAsia="es-AR"/>
        </w:rPr>
        <w:t>COMPLETA</w:t>
      </w:r>
      <w:r w:rsidRPr="00F376D7">
        <w:rPr>
          <w:rFonts w:ascii="Tahoma" w:hAnsi="Tahoma" w:cs="Tahoma"/>
          <w:b/>
          <w:bCs/>
          <w:sz w:val="18"/>
          <w:szCs w:val="18"/>
          <w:lang w:eastAsia="es-AR"/>
        </w:rPr>
        <w:t xml:space="preserve">  EN LA CUAL SE DEBE ENNUMERAR  CADA SESION CONSUMIDA POR EL PACIENTE, (EJEMPLO: sesion1, sesión 2 sesión 3….) CON EL CORRESPONDIENTE DIAGNOSTICO  Y LA PLANILLA DE LIQUIDACION QUE EMITE EL PROGRAMA </w:t>
      </w:r>
      <w:hyperlink r:id="rId11" w:history="1">
        <w:r w:rsidRPr="00406E0E">
          <w:rPr>
            <w:rFonts w:ascii="Tahoma" w:hAnsi="Tahoma" w:cs="Tahoma"/>
            <w:color w:val="C000C0"/>
            <w:sz w:val="20"/>
            <w:lang w:eastAsia="es-AR"/>
          </w:rPr>
          <w:t>http://www.colpsiba.org.ar/obrassociales/sec_Login/</w:t>
        </w:r>
      </w:hyperlink>
    </w:p>
    <w:p w:rsidR="00CB3A61" w:rsidRDefault="00CB3A61" w:rsidP="00C629C4">
      <w:pPr>
        <w:contextualSpacing/>
        <w:rPr>
          <w:rFonts w:cs="Arial"/>
          <w:b/>
          <w:sz w:val="16"/>
          <w:szCs w:val="16"/>
        </w:rPr>
      </w:pPr>
    </w:p>
    <w:tbl>
      <w:tblPr>
        <w:tblW w:w="0" w:type="auto"/>
        <w:tblInd w:w="55" w:type="dxa"/>
        <w:tblCellMar>
          <w:left w:w="70" w:type="dxa"/>
          <w:right w:w="70" w:type="dxa"/>
        </w:tblCellMar>
        <w:tblLook w:val="04A0"/>
      </w:tblPr>
      <w:tblGrid>
        <w:gridCol w:w="6332"/>
        <w:gridCol w:w="146"/>
        <w:gridCol w:w="1211"/>
        <w:gridCol w:w="1016"/>
        <w:gridCol w:w="146"/>
        <w:gridCol w:w="146"/>
        <w:gridCol w:w="146"/>
        <w:gridCol w:w="146"/>
        <w:gridCol w:w="146"/>
      </w:tblGrid>
      <w:tr w:rsidR="00BF1619" w:rsidTr="000D045E">
        <w:trPr>
          <w:trHeight w:val="300"/>
        </w:trPr>
        <w:tc>
          <w:tcPr>
            <w:tcW w:w="0" w:type="auto"/>
            <w:tcBorders>
              <w:top w:val="single" w:sz="4" w:space="0" w:color="auto"/>
            </w:tcBorders>
            <w:vAlign w:val="center"/>
          </w:tcPr>
          <w:tbl>
            <w:tblPr>
              <w:tblW w:w="0" w:type="auto"/>
              <w:tblBorders>
                <w:top w:val="nil"/>
                <w:left w:val="nil"/>
                <w:bottom w:val="nil"/>
                <w:right w:val="nil"/>
              </w:tblBorders>
              <w:tblLook w:val="0000"/>
            </w:tblPr>
            <w:tblGrid>
              <w:gridCol w:w="6192"/>
            </w:tblGrid>
            <w:tr w:rsidR="00683B8B" w:rsidTr="00D54DF6">
              <w:trPr>
                <w:trHeight w:val="88"/>
              </w:trPr>
              <w:tc>
                <w:tcPr>
                  <w:tcW w:w="6192" w:type="dxa"/>
                </w:tcPr>
                <w:p w:rsidR="00683B8B" w:rsidRPr="004B7212" w:rsidRDefault="00683B8B" w:rsidP="0053320A">
                  <w:pPr>
                    <w:pStyle w:val="Default"/>
                    <w:rPr>
                      <w:sz w:val="28"/>
                      <w:szCs w:val="28"/>
                      <w:u w:val="single"/>
                    </w:rPr>
                  </w:pPr>
                </w:p>
              </w:tc>
            </w:tr>
          </w:tbl>
          <w:p w:rsidR="00683B8B" w:rsidRDefault="00683B8B" w:rsidP="00683B8B"/>
          <w:p w:rsidR="00BF1619" w:rsidRPr="00782D90" w:rsidRDefault="00BF1619" w:rsidP="00BF1619">
            <w:pPr>
              <w:suppressAutoHyphens/>
              <w:jc w:val="center"/>
              <w:rPr>
                <w:rFonts w:asciiTheme="minorHAnsi" w:hAnsiTheme="minorHAnsi" w:cstheme="minorHAnsi"/>
                <w:sz w:val="16"/>
                <w:szCs w:val="16"/>
                <w:lang w:val="es-ES_tradnl" w:eastAsia="es-ES_tradnl"/>
              </w:rPr>
            </w:pPr>
          </w:p>
        </w:tc>
        <w:tc>
          <w:tcPr>
            <w:tcW w:w="0" w:type="auto"/>
            <w:tcBorders>
              <w:top w:val="single" w:sz="4" w:space="0" w:color="auto"/>
            </w:tcBorders>
            <w:vAlign w:val="center"/>
          </w:tcPr>
          <w:p w:rsidR="00BF1619" w:rsidRPr="00782D90" w:rsidRDefault="00BF1619" w:rsidP="00BF1619">
            <w:pPr>
              <w:suppressAutoHyphens/>
              <w:jc w:val="center"/>
              <w:rPr>
                <w:rFonts w:asciiTheme="minorHAnsi" w:hAnsiTheme="minorHAnsi" w:cstheme="minorHAnsi"/>
                <w:sz w:val="16"/>
                <w:szCs w:val="16"/>
                <w:lang w:val="es-ES_tradnl" w:eastAsia="es-ES_tradnl"/>
              </w:rPr>
            </w:pPr>
          </w:p>
        </w:tc>
        <w:tc>
          <w:tcPr>
            <w:tcW w:w="1211" w:type="dxa"/>
            <w:tcBorders>
              <w:top w:val="single" w:sz="4" w:space="0" w:color="auto"/>
            </w:tcBorders>
            <w:vAlign w:val="center"/>
          </w:tcPr>
          <w:p w:rsidR="00BF1619" w:rsidRPr="00782D90" w:rsidRDefault="00BF1619" w:rsidP="00BF1619">
            <w:pPr>
              <w:suppressAutoHyphens/>
              <w:jc w:val="center"/>
              <w:rPr>
                <w:rFonts w:asciiTheme="minorHAnsi" w:hAnsiTheme="minorHAnsi" w:cstheme="minorHAnsi"/>
                <w:sz w:val="16"/>
                <w:szCs w:val="16"/>
                <w:lang w:val="es-ES" w:eastAsia="zh-CN"/>
              </w:rPr>
            </w:pPr>
          </w:p>
        </w:tc>
        <w:tc>
          <w:tcPr>
            <w:tcW w:w="1016" w:type="dxa"/>
            <w:tcBorders>
              <w:top w:val="single" w:sz="4" w:space="0" w:color="auto"/>
            </w:tcBorders>
            <w:vAlign w:val="center"/>
          </w:tcPr>
          <w:p w:rsidR="00BF1619" w:rsidRPr="00782D90" w:rsidRDefault="00BF1619" w:rsidP="00BF1619">
            <w:pPr>
              <w:suppressAutoHyphens/>
              <w:jc w:val="center"/>
              <w:rPr>
                <w:rFonts w:asciiTheme="minorHAnsi" w:hAnsiTheme="minorHAnsi" w:cstheme="minorHAnsi"/>
                <w:sz w:val="16"/>
                <w:szCs w:val="16"/>
                <w:lang w:val="es-ES" w:eastAsia="es-ES_tradnl"/>
              </w:rPr>
            </w:pPr>
          </w:p>
        </w:tc>
        <w:tc>
          <w:tcPr>
            <w:tcW w:w="0" w:type="auto"/>
            <w:tcBorders>
              <w:top w:val="single" w:sz="4" w:space="0" w:color="auto"/>
            </w:tcBorders>
            <w:vAlign w:val="center"/>
          </w:tcPr>
          <w:p w:rsidR="00BF1619" w:rsidRPr="00782D90" w:rsidRDefault="00BF1619" w:rsidP="00BF1619">
            <w:pPr>
              <w:suppressAutoHyphens/>
              <w:jc w:val="center"/>
              <w:rPr>
                <w:rFonts w:asciiTheme="minorHAnsi" w:hAnsiTheme="minorHAnsi" w:cstheme="minorHAnsi"/>
                <w:sz w:val="16"/>
                <w:szCs w:val="16"/>
                <w:lang w:val="es-ES_tradnl" w:eastAsia="es-ES_tradnl"/>
              </w:rPr>
            </w:pPr>
          </w:p>
        </w:tc>
        <w:tc>
          <w:tcPr>
            <w:tcW w:w="0" w:type="auto"/>
            <w:tcBorders>
              <w:top w:val="single" w:sz="4" w:space="0" w:color="auto"/>
            </w:tcBorders>
            <w:shd w:val="clear" w:color="auto" w:fill="auto"/>
            <w:noWrap/>
            <w:vAlign w:val="bottom"/>
          </w:tcPr>
          <w:p w:rsidR="00BF1619" w:rsidRDefault="00BF1619" w:rsidP="00CB3A61">
            <w:pPr>
              <w:rPr>
                <w:rFonts w:cs="Arial"/>
                <w:sz w:val="20"/>
              </w:rPr>
            </w:pPr>
          </w:p>
        </w:tc>
        <w:tc>
          <w:tcPr>
            <w:tcW w:w="0" w:type="auto"/>
            <w:tcBorders>
              <w:top w:val="single" w:sz="4" w:space="0" w:color="auto"/>
            </w:tcBorders>
            <w:shd w:val="clear" w:color="auto" w:fill="auto"/>
            <w:noWrap/>
            <w:vAlign w:val="bottom"/>
          </w:tcPr>
          <w:p w:rsidR="00BF1619" w:rsidRDefault="00BF1619" w:rsidP="00CB3A61">
            <w:pPr>
              <w:jc w:val="center"/>
              <w:rPr>
                <w:rFonts w:cs="Arial"/>
                <w:sz w:val="20"/>
              </w:rPr>
            </w:pPr>
          </w:p>
        </w:tc>
        <w:tc>
          <w:tcPr>
            <w:tcW w:w="0" w:type="auto"/>
            <w:tcBorders>
              <w:top w:val="single" w:sz="4" w:space="0" w:color="auto"/>
            </w:tcBorders>
            <w:shd w:val="clear" w:color="auto" w:fill="auto"/>
            <w:noWrap/>
            <w:vAlign w:val="bottom"/>
          </w:tcPr>
          <w:p w:rsidR="00BF1619" w:rsidRDefault="00BF1619" w:rsidP="00CB3A61">
            <w:pPr>
              <w:jc w:val="center"/>
              <w:rPr>
                <w:rFonts w:cs="Arial"/>
                <w:sz w:val="20"/>
              </w:rPr>
            </w:pPr>
          </w:p>
        </w:tc>
        <w:tc>
          <w:tcPr>
            <w:tcW w:w="0" w:type="auto"/>
            <w:tcBorders>
              <w:top w:val="single" w:sz="4" w:space="0" w:color="auto"/>
            </w:tcBorders>
            <w:shd w:val="clear" w:color="auto" w:fill="auto"/>
            <w:noWrap/>
            <w:vAlign w:val="bottom"/>
          </w:tcPr>
          <w:p w:rsidR="00BF1619" w:rsidRDefault="00BF1619" w:rsidP="00CB3A61">
            <w:pPr>
              <w:jc w:val="center"/>
              <w:rPr>
                <w:rFonts w:cs="Arial"/>
                <w:sz w:val="20"/>
              </w:rPr>
            </w:pPr>
          </w:p>
        </w:tc>
      </w:tr>
    </w:tbl>
    <w:p w:rsidR="00CB3A61" w:rsidRDefault="00CB3A61" w:rsidP="00CB3A61">
      <w:pPr>
        <w:rPr>
          <w:rFonts w:ascii="Calibri" w:hAnsi="Calibri"/>
        </w:rPr>
      </w:pPr>
      <w:r>
        <w:rPr>
          <w:rFonts w:ascii="Calibri" w:hAnsi="Calibri"/>
        </w:rPr>
        <w:t>Ingresar a esta dirección para poder liquidar este obra social para poder enviar al distrito.</w:t>
      </w:r>
    </w:p>
    <w:p w:rsidR="00CB3A61" w:rsidRDefault="00A35309" w:rsidP="00CB3A61">
      <w:pPr>
        <w:jc w:val="both"/>
        <w:rPr>
          <w:rStyle w:val="Hipervnculo"/>
          <w:rFonts w:ascii="Calibri" w:hAnsi="Calibri"/>
        </w:rPr>
      </w:pPr>
      <w:hyperlink r:id="rId12" w:history="1">
        <w:r w:rsidR="00CB3A61" w:rsidRPr="006B30CA">
          <w:rPr>
            <w:rStyle w:val="Hipervnculo"/>
            <w:rFonts w:ascii="Calibri" w:hAnsi="Calibri"/>
          </w:rPr>
          <w:t>http://www.colpsiba.org.ar/obrassociales</w:t>
        </w:r>
      </w:hyperlink>
    </w:p>
    <w:p w:rsidR="00CB3A61" w:rsidRDefault="00CB3A61" w:rsidP="00385156">
      <w:pPr>
        <w:rPr>
          <w:rFonts w:ascii="Bookman Old Style" w:hAnsi="Bookman Old Style"/>
          <w:b/>
          <w:sz w:val="22"/>
          <w:u w:val="single"/>
          <w:lang w:val="es-ES_tradnl"/>
        </w:rPr>
      </w:pPr>
    </w:p>
    <w:p w:rsidR="002543AB" w:rsidRDefault="002543AB" w:rsidP="00385156">
      <w:pPr>
        <w:rPr>
          <w:rFonts w:ascii="Bookman Old Style" w:hAnsi="Bookman Old Style"/>
          <w:b/>
          <w:sz w:val="22"/>
          <w:u w:val="single"/>
          <w:lang w:val="es-ES_tradnl"/>
        </w:rPr>
      </w:pPr>
    </w:p>
    <w:p w:rsidR="00B614EF" w:rsidRDefault="00B614EF" w:rsidP="00B614EF">
      <w:pPr>
        <w:rPr>
          <w:rStyle w:val="Textoennegrita"/>
          <w:rFonts w:ascii="Bookman Old Style" w:hAnsi="Bookman Old Style"/>
          <w:sz w:val="22"/>
          <w:szCs w:val="22"/>
          <w:u w:val="single"/>
        </w:rPr>
      </w:pPr>
      <w:r>
        <w:rPr>
          <w:rStyle w:val="Textoennegrita"/>
          <w:rFonts w:ascii="Bookman Old Style" w:hAnsi="Bookman Old Style"/>
          <w:sz w:val="22"/>
          <w:szCs w:val="22"/>
          <w:u w:val="single"/>
        </w:rPr>
        <w:t>DASUTEM</w:t>
      </w:r>
      <w:r w:rsidR="00F376D7">
        <w:rPr>
          <w:rStyle w:val="Textoennegrita"/>
          <w:rFonts w:ascii="Bookman Old Style" w:hAnsi="Bookman Old Style"/>
          <w:sz w:val="22"/>
          <w:szCs w:val="22"/>
          <w:u w:val="single"/>
        </w:rPr>
        <w:t xml:space="preserve"> </w:t>
      </w:r>
    </w:p>
    <w:p w:rsidR="00B614EF" w:rsidRDefault="00B614EF" w:rsidP="00B614EF">
      <w:pPr>
        <w:ind w:firstLine="708"/>
        <w:rPr>
          <w:rFonts w:cs="Arial"/>
          <w:b/>
          <w:sz w:val="18"/>
          <w:szCs w:val="18"/>
        </w:rPr>
      </w:pPr>
    </w:p>
    <w:p w:rsidR="00F376D7" w:rsidRPr="00406E0E" w:rsidRDefault="00F376D7" w:rsidP="00F376D7">
      <w:pPr>
        <w:rPr>
          <w:rFonts w:ascii="Times New Roman" w:hAnsi="Times New Roman"/>
          <w:color w:val="000000"/>
          <w:sz w:val="12"/>
          <w:szCs w:val="12"/>
          <w:lang w:eastAsia="es-AR"/>
        </w:rPr>
      </w:pPr>
      <w:r w:rsidRPr="00406E0E">
        <w:rPr>
          <w:rFonts w:ascii="Tahoma" w:hAnsi="Tahoma" w:cs="Tahoma"/>
          <w:color w:val="000000"/>
          <w:sz w:val="20"/>
          <w:lang w:eastAsia="es-AR"/>
        </w:rPr>
        <w:t>Se reconocerán 30 sesiones anuales, autorizándose hasta 4 sesiones mensuales. De requerir el paciente una frecuencia mayor, deberá el profesional solicitarlo a través de informe, quedando la extensión de la cobertura a criterio de la Auditoria Médica. En la primera entrevista el beneficiario se presenta con Orden expedida por DASUTEN. A partir de ese encuentro, mes a mes el profesional elabora un pedido para que la Obra Social extienda una Orden de Práctica psicológica por 4 sesiones. La fecha de la orden de práctica debe ser anterior a la de realización de la misma, y de no ser así, dicha orden debe estar salvada por el psicólogo explicando el motivo de la diferencia de la fecha. Las órdenes deben estar firmadas por el psicólogo y el beneficiario.</w:t>
      </w:r>
    </w:p>
    <w:p w:rsidR="00F376D7" w:rsidRDefault="00F376D7" w:rsidP="00F376D7">
      <w:pPr>
        <w:rPr>
          <w:rFonts w:ascii="Tahoma" w:hAnsi="Tahoma" w:cs="Tahoma"/>
          <w:b/>
          <w:sz w:val="20"/>
          <w:lang w:eastAsia="es-AR"/>
        </w:rPr>
      </w:pPr>
      <w:r w:rsidRPr="00406E0E">
        <w:rPr>
          <w:rFonts w:ascii="Tahoma" w:hAnsi="Tahoma" w:cs="Tahoma"/>
          <w:b/>
          <w:bCs/>
          <w:color w:val="000000"/>
          <w:sz w:val="20"/>
          <w:lang w:eastAsia="es-AR"/>
        </w:rPr>
        <w:t>El psicólogo deberá presentar la orden de prác</w:t>
      </w:r>
      <w:r>
        <w:rPr>
          <w:rFonts w:ascii="Tahoma" w:hAnsi="Tahoma" w:cs="Tahoma"/>
          <w:b/>
          <w:bCs/>
          <w:color w:val="000000"/>
          <w:sz w:val="20"/>
          <w:lang w:eastAsia="es-AR"/>
        </w:rPr>
        <w:t>tica emitida por la obra social</w:t>
      </w:r>
      <w:r w:rsidRPr="00406E0E">
        <w:rPr>
          <w:rFonts w:ascii="Tahoma" w:hAnsi="Tahoma" w:cs="Tahoma"/>
          <w:b/>
          <w:bCs/>
          <w:color w:val="000000"/>
          <w:sz w:val="20"/>
          <w:lang w:eastAsia="es-AR"/>
        </w:rPr>
        <w:t xml:space="preserve"> </w:t>
      </w:r>
      <w:r>
        <w:rPr>
          <w:rFonts w:ascii="Tahoma" w:hAnsi="Tahoma" w:cs="Tahoma"/>
          <w:b/>
          <w:bCs/>
          <w:color w:val="000000"/>
          <w:sz w:val="20"/>
          <w:lang w:eastAsia="es-AR"/>
        </w:rPr>
        <w:t xml:space="preserve">y </w:t>
      </w:r>
      <w:r w:rsidRPr="00406E0E">
        <w:rPr>
          <w:rFonts w:ascii="Tahoma" w:hAnsi="Tahoma" w:cs="Tahoma"/>
          <w:b/>
          <w:bCs/>
          <w:color w:val="000000"/>
          <w:sz w:val="20"/>
          <w:lang w:eastAsia="es-AR"/>
        </w:rPr>
        <w:t>el pedido de solicitud de autorización de tratamiento.</w:t>
      </w:r>
      <w:r w:rsidRPr="00406E0E">
        <w:rPr>
          <w:rFonts w:ascii="Tahoma" w:hAnsi="Tahoma" w:cs="Tahoma"/>
          <w:b/>
          <w:bCs/>
          <w:color w:val="000000"/>
          <w:sz w:val="20"/>
          <w:lang w:eastAsia="es-AR"/>
        </w:rPr>
        <w:br/>
        <w:t>La Orden de práctica de Dasuten deberá contener:</w:t>
      </w:r>
      <w:r w:rsidRPr="00406E0E">
        <w:rPr>
          <w:rFonts w:ascii="Tahoma" w:hAnsi="Tahoma" w:cs="Tahoma"/>
          <w:b/>
          <w:bCs/>
          <w:color w:val="000000"/>
          <w:sz w:val="20"/>
          <w:lang w:eastAsia="es-AR"/>
        </w:rPr>
        <w:br/>
        <w:t>Firma y sello de la ob</w:t>
      </w:r>
      <w:r>
        <w:rPr>
          <w:rFonts w:ascii="Tahoma" w:hAnsi="Tahoma" w:cs="Tahoma"/>
          <w:b/>
          <w:bCs/>
          <w:color w:val="000000"/>
          <w:sz w:val="20"/>
          <w:lang w:eastAsia="es-AR"/>
        </w:rPr>
        <w:t xml:space="preserve">ra social que lo autoriza </w:t>
      </w:r>
      <w:r w:rsidRPr="00406E0E">
        <w:rPr>
          <w:rFonts w:ascii="Tahoma" w:hAnsi="Tahoma" w:cs="Tahoma"/>
          <w:b/>
          <w:bCs/>
          <w:color w:val="000000"/>
          <w:sz w:val="20"/>
          <w:lang w:eastAsia="es-AR"/>
        </w:rPr>
        <w:t>y aclaración del afiliado</w:t>
      </w:r>
      <w:r>
        <w:rPr>
          <w:rFonts w:ascii="Tahoma" w:hAnsi="Tahoma" w:cs="Tahoma"/>
          <w:b/>
          <w:bCs/>
          <w:color w:val="000000"/>
          <w:sz w:val="20"/>
          <w:lang w:eastAsia="es-AR"/>
        </w:rPr>
        <w:t xml:space="preserve"> </w:t>
      </w:r>
      <w:r w:rsidRPr="00406E0E">
        <w:rPr>
          <w:rFonts w:ascii="Tahoma" w:hAnsi="Tahoma" w:cs="Tahoma"/>
          <w:b/>
          <w:bCs/>
          <w:color w:val="000000"/>
          <w:sz w:val="20"/>
          <w:lang w:eastAsia="es-AR"/>
        </w:rPr>
        <w:t>y firma del profesional</w:t>
      </w:r>
      <w:r>
        <w:rPr>
          <w:rFonts w:ascii="Tahoma" w:hAnsi="Tahoma" w:cs="Tahoma"/>
          <w:b/>
          <w:bCs/>
          <w:color w:val="000000"/>
          <w:sz w:val="20"/>
          <w:lang w:eastAsia="es-AR"/>
        </w:rPr>
        <w:t xml:space="preserve"> </w:t>
      </w:r>
      <w:r w:rsidRPr="00406E0E">
        <w:rPr>
          <w:rFonts w:ascii="Tahoma" w:hAnsi="Tahoma" w:cs="Tahoma"/>
          <w:b/>
          <w:bCs/>
          <w:color w:val="000000"/>
          <w:sz w:val="20"/>
          <w:lang w:eastAsia="es-AR"/>
        </w:rPr>
        <w:t>el dorso de la orden deta</w:t>
      </w:r>
      <w:r>
        <w:rPr>
          <w:rFonts w:ascii="Tahoma" w:hAnsi="Tahoma" w:cs="Tahoma"/>
          <w:b/>
          <w:bCs/>
          <w:color w:val="000000"/>
          <w:sz w:val="20"/>
          <w:lang w:eastAsia="es-AR"/>
        </w:rPr>
        <w:t>llar las fechas de atención y fi</w:t>
      </w:r>
      <w:r w:rsidRPr="00406E0E">
        <w:rPr>
          <w:rFonts w:ascii="Tahoma" w:hAnsi="Tahoma" w:cs="Tahoma"/>
          <w:b/>
          <w:bCs/>
          <w:color w:val="000000"/>
          <w:sz w:val="20"/>
          <w:lang w:eastAsia="es-AR"/>
        </w:rPr>
        <w:t>rma del paciente</w:t>
      </w:r>
      <w:r>
        <w:rPr>
          <w:rFonts w:ascii="Tahoma" w:hAnsi="Tahoma" w:cs="Tahoma"/>
          <w:b/>
          <w:bCs/>
          <w:color w:val="000000"/>
          <w:sz w:val="20"/>
          <w:lang w:eastAsia="es-AR"/>
        </w:rPr>
        <w:t xml:space="preserve"> al lado de</w:t>
      </w:r>
      <w:r w:rsidRPr="00406E0E">
        <w:rPr>
          <w:rFonts w:ascii="Tahoma" w:hAnsi="Tahoma" w:cs="Tahoma"/>
          <w:b/>
          <w:bCs/>
          <w:color w:val="000000"/>
          <w:sz w:val="20"/>
          <w:lang w:eastAsia="es-AR"/>
        </w:rPr>
        <w:t xml:space="preserve"> cada una de ellas.</w:t>
      </w:r>
      <w:r w:rsidRPr="00406E0E">
        <w:rPr>
          <w:rFonts w:ascii="Tahoma" w:hAnsi="Tahoma" w:cs="Tahoma"/>
          <w:color w:val="000000"/>
          <w:szCs w:val="24"/>
          <w:lang w:eastAsia="es-AR"/>
        </w:rPr>
        <w:t> </w:t>
      </w:r>
      <w:r w:rsidRPr="007C59EE">
        <w:rPr>
          <w:rFonts w:ascii="Tahoma" w:hAnsi="Tahoma" w:cs="Tahoma"/>
          <w:b/>
          <w:sz w:val="20"/>
          <w:lang w:eastAsia="es-AR"/>
        </w:rPr>
        <w:t>Diagnóstico.</w:t>
      </w:r>
    </w:p>
    <w:p w:rsidR="00F376D7" w:rsidRDefault="00F376D7" w:rsidP="00F376D7">
      <w:pPr>
        <w:rPr>
          <w:rFonts w:ascii="Tahoma" w:hAnsi="Tahoma" w:cs="Tahoma"/>
          <w:b/>
          <w:sz w:val="20"/>
          <w:lang w:eastAsia="es-AR"/>
        </w:rPr>
      </w:pPr>
    </w:p>
    <w:p w:rsidR="00F376D7" w:rsidRPr="00E74F12" w:rsidRDefault="00F376D7" w:rsidP="00F376D7">
      <w:pPr>
        <w:rPr>
          <w:rFonts w:ascii="Tahoma" w:hAnsi="Tahoma" w:cs="Tahoma"/>
          <w:b/>
          <w:bCs/>
          <w:lang w:eastAsia="es-AR"/>
        </w:rPr>
      </w:pPr>
      <w:r>
        <w:rPr>
          <w:rFonts w:ascii="Tahoma" w:hAnsi="Tahoma" w:cs="Tahoma"/>
          <w:b/>
          <w:bCs/>
          <w:lang w:eastAsia="es-AR"/>
        </w:rPr>
        <w:t xml:space="preserve">PLANILLA DE LIQUIDACION QUE EMITE EL PROGRAMA </w:t>
      </w:r>
      <w:hyperlink r:id="rId13" w:history="1">
        <w:r w:rsidRPr="00406E0E">
          <w:rPr>
            <w:rFonts w:ascii="Tahoma" w:hAnsi="Tahoma" w:cs="Tahoma"/>
            <w:color w:val="C000C0"/>
            <w:sz w:val="20"/>
            <w:lang w:eastAsia="es-AR"/>
          </w:rPr>
          <w:t>http://www.colpsiba.org.ar/obrassociales/sec_Login/</w:t>
        </w:r>
      </w:hyperlink>
    </w:p>
    <w:p w:rsidR="00B614EF" w:rsidRDefault="00B614EF" w:rsidP="00B614EF">
      <w:pPr>
        <w:ind w:firstLine="708"/>
        <w:rPr>
          <w:rFonts w:cs="Arial"/>
          <w:b/>
          <w:sz w:val="18"/>
          <w:szCs w:val="18"/>
        </w:rPr>
      </w:pPr>
    </w:p>
    <w:p w:rsidR="00B614EF" w:rsidRDefault="00B614EF" w:rsidP="00385156">
      <w:pPr>
        <w:rPr>
          <w:rFonts w:ascii="Bookman Old Style" w:hAnsi="Bookman Old Style"/>
          <w:b/>
          <w:sz w:val="22"/>
          <w:u w:val="single"/>
          <w:lang w:val="es-ES_tradnl"/>
        </w:rPr>
      </w:pPr>
    </w:p>
    <w:p w:rsidR="00B614EF" w:rsidRPr="00823EB8" w:rsidRDefault="00B614EF" w:rsidP="00B614EF">
      <w:pPr>
        <w:ind w:left="-70"/>
        <w:rPr>
          <w:sz w:val="20"/>
          <w:lang w:val="es-ES_tradnl"/>
        </w:rPr>
      </w:pPr>
      <w:r w:rsidRPr="00823EB8">
        <w:rPr>
          <w:rFonts w:ascii="Bookman Old Style" w:hAnsi="Bookman Old Style"/>
          <w:b/>
          <w:sz w:val="22"/>
          <w:u w:val="single"/>
          <w:lang w:val="es-ES_tradnl"/>
        </w:rPr>
        <w:t>MUTUAL FEDERADA 25 DE JUNIO</w:t>
      </w:r>
    </w:p>
    <w:p w:rsidR="00B614EF" w:rsidRPr="00823EB8" w:rsidRDefault="00B614EF" w:rsidP="00B614EF">
      <w:pPr>
        <w:ind w:left="-70"/>
        <w:rPr>
          <w:b/>
          <w:sz w:val="20"/>
          <w:u w:val="single"/>
          <w:lang w:val="es-ES_tradnl"/>
        </w:rPr>
      </w:pPr>
    </w:p>
    <w:p w:rsidR="00B614EF" w:rsidRPr="00823EB8" w:rsidRDefault="00B614EF" w:rsidP="00B614EF">
      <w:pPr>
        <w:ind w:left="-70"/>
        <w:rPr>
          <w:sz w:val="20"/>
          <w:lang w:val="es-ES_tradnl"/>
        </w:rPr>
      </w:pPr>
      <w:r w:rsidRPr="00823EB8">
        <w:rPr>
          <w:b/>
          <w:sz w:val="20"/>
          <w:lang w:val="es-ES_tradnl"/>
        </w:rPr>
        <w:t xml:space="preserve">Valor de las prestaciones psicológicas:   Nº de sesiones     </w:t>
      </w:r>
      <w:r w:rsidRPr="00823EB8">
        <w:rPr>
          <w:sz w:val="20"/>
          <w:lang w:val="es-ES_tradnl"/>
        </w:rPr>
        <w:t>30 sesiones por año y no más de 4 mensuales</w:t>
      </w:r>
    </w:p>
    <w:tbl>
      <w:tblPr>
        <w:tblW w:w="6333" w:type="dxa"/>
        <w:tblInd w:w="55" w:type="dxa"/>
        <w:tblCellMar>
          <w:left w:w="70" w:type="dxa"/>
          <w:right w:w="70" w:type="dxa"/>
        </w:tblCellMar>
        <w:tblLook w:val="04A0"/>
      </w:tblPr>
      <w:tblGrid>
        <w:gridCol w:w="2660"/>
        <w:gridCol w:w="1737"/>
        <w:gridCol w:w="1936"/>
      </w:tblGrid>
      <w:tr w:rsidR="00B614EF" w:rsidRPr="00823EB8" w:rsidTr="00CE74D2">
        <w:trPr>
          <w:trHeight w:val="300"/>
        </w:trPr>
        <w:tc>
          <w:tcPr>
            <w:tcW w:w="2660" w:type="dxa"/>
            <w:tcBorders>
              <w:top w:val="nil"/>
              <w:left w:val="nil"/>
              <w:bottom w:val="nil"/>
              <w:right w:val="nil"/>
            </w:tcBorders>
            <w:shd w:val="clear" w:color="auto" w:fill="auto"/>
            <w:noWrap/>
            <w:vAlign w:val="bottom"/>
          </w:tcPr>
          <w:p w:rsidR="00B614EF" w:rsidRPr="00823EB8" w:rsidRDefault="00B614EF" w:rsidP="00CE74D2">
            <w:pPr>
              <w:rPr>
                <w:rFonts w:ascii="Calibri" w:hAnsi="Calibri" w:cs="Calibri"/>
                <w:b/>
                <w:color w:val="000000"/>
                <w:szCs w:val="22"/>
                <w:lang w:eastAsia="es-AR"/>
              </w:rPr>
            </w:pPr>
          </w:p>
        </w:tc>
        <w:tc>
          <w:tcPr>
            <w:tcW w:w="1737" w:type="dxa"/>
            <w:tcBorders>
              <w:top w:val="nil"/>
              <w:left w:val="nil"/>
              <w:bottom w:val="nil"/>
              <w:right w:val="nil"/>
            </w:tcBorders>
            <w:shd w:val="clear" w:color="auto" w:fill="auto"/>
            <w:noWrap/>
            <w:vAlign w:val="bottom"/>
          </w:tcPr>
          <w:p w:rsidR="00B614EF" w:rsidRPr="00823EB8" w:rsidRDefault="00B614EF" w:rsidP="00CE74D2">
            <w:pPr>
              <w:rPr>
                <w:rFonts w:ascii="Calibri" w:hAnsi="Calibri" w:cs="Calibri"/>
                <w:b/>
                <w:bCs/>
                <w:color w:val="000000"/>
                <w:szCs w:val="22"/>
                <w:lang w:eastAsia="es-AR"/>
              </w:rPr>
            </w:pPr>
          </w:p>
        </w:tc>
        <w:tc>
          <w:tcPr>
            <w:tcW w:w="1936" w:type="dxa"/>
            <w:tcBorders>
              <w:top w:val="nil"/>
              <w:left w:val="nil"/>
              <w:bottom w:val="nil"/>
              <w:right w:val="nil"/>
            </w:tcBorders>
            <w:shd w:val="clear" w:color="auto" w:fill="auto"/>
            <w:noWrap/>
            <w:vAlign w:val="bottom"/>
          </w:tcPr>
          <w:p w:rsidR="00B614EF" w:rsidRPr="00823EB8" w:rsidRDefault="00B614EF" w:rsidP="00CE74D2">
            <w:pPr>
              <w:jc w:val="center"/>
              <w:rPr>
                <w:rFonts w:ascii="Calibri" w:hAnsi="Calibri" w:cs="Calibri"/>
                <w:b/>
                <w:bCs/>
                <w:color w:val="000000"/>
                <w:szCs w:val="22"/>
                <w:lang w:eastAsia="es-AR"/>
              </w:rPr>
            </w:pPr>
          </w:p>
        </w:tc>
      </w:tr>
      <w:tr w:rsidR="00B614EF" w:rsidRPr="00823EB8" w:rsidTr="00CE74D2">
        <w:trPr>
          <w:trHeight w:val="300"/>
        </w:trPr>
        <w:tc>
          <w:tcPr>
            <w:tcW w:w="2660" w:type="dxa"/>
            <w:tcBorders>
              <w:top w:val="nil"/>
              <w:left w:val="nil"/>
              <w:bottom w:val="nil"/>
              <w:right w:val="nil"/>
            </w:tcBorders>
            <w:shd w:val="clear" w:color="auto" w:fill="auto"/>
            <w:noWrap/>
            <w:vAlign w:val="bottom"/>
            <w:hideMark/>
          </w:tcPr>
          <w:p w:rsidR="00B614EF" w:rsidRPr="00823EB8" w:rsidRDefault="00B614EF" w:rsidP="00CE74D2">
            <w:pPr>
              <w:rPr>
                <w:rFonts w:ascii="Calibri" w:hAnsi="Calibri" w:cs="Calibri"/>
                <w:color w:val="000000"/>
                <w:szCs w:val="22"/>
                <w:lang w:eastAsia="es-AR"/>
              </w:rPr>
            </w:pPr>
          </w:p>
        </w:tc>
        <w:tc>
          <w:tcPr>
            <w:tcW w:w="1737" w:type="dxa"/>
            <w:tcBorders>
              <w:top w:val="nil"/>
              <w:left w:val="nil"/>
              <w:bottom w:val="nil"/>
              <w:right w:val="nil"/>
            </w:tcBorders>
            <w:shd w:val="clear" w:color="auto" w:fill="auto"/>
            <w:noWrap/>
            <w:vAlign w:val="bottom"/>
            <w:hideMark/>
          </w:tcPr>
          <w:p w:rsidR="00B614EF" w:rsidRDefault="00B614EF" w:rsidP="00CE74D2">
            <w:pPr>
              <w:rPr>
                <w:rFonts w:ascii="Calibri" w:hAnsi="Calibri" w:cs="Calibri"/>
                <w:color w:val="000000"/>
                <w:szCs w:val="22"/>
                <w:lang w:eastAsia="es-AR"/>
              </w:rPr>
            </w:pPr>
          </w:p>
          <w:p w:rsidR="00B614EF" w:rsidRPr="00823EB8" w:rsidRDefault="00B614EF" w:rsidP="00CE74D2">
            <w:pPr>
              <w:rPr>
                <w:rFonts w:ascii="Calibri" w:hAnsi="Calibri" w:cs="Calibri"/>
                <w:color w:val="000000"/>
                <w:szCs w:val="22"/>
                <w:lang w:eastAsia="es-AR"/>
              </w:rPr>
            </w:pPr>
          </w:p>
        </w:tc>
        <w:tc>
          <w:tcPr>
            <w:tcW w:w="1936" w:type="dxa"/>
            <w:tcBorders>
              <w:top w:val="nil"/>
              <w:left w:val="nil"/>
              <w:bottom w:val="nil"/>
              <w:right w:val="nil"/>
            </w:tcBorders>
            <w:shd w:val="clear" w:color="auto" w:fill="auto"/>
            <w:noWrap/>
            <w:vAlign w:val="bottom"/>
            <w:hideMark/>
          </w:tcPr>
          <w:p w:rsidR="00B614EF" w:rsidRPr="00823EB8" w:rsidRDefault="00B614EF" w:rsidP="00CE74D2">
            <w:pPr>
              <w:rPr>
                <w:rFonts w:ascii="Calibri" w:hAnsi="Calibri" w:cs="Calibri"/>
                <w:color w:val="000000"/>
                <w:szCs w:val="22"/>
                <w:lang w:eastAsia="es-AR"/>
              </w:rPr>
            </w:pPr>
          </w:p>
        </w:tc>
      </w:tr>
    </w:tbl>
    <w:p w:rsidR="00B614EF" w:rsidRPr="00823EB8" w:rsidRDefault="00B614EF" w:rsidP="00B614EF">
      <w:pPr>
        <w:ind w:left="-70"/>
        <w:rPr>
          <w:b/>
          <w:sz w:val="20"/>
          <w:lang w:val="es-ES_tradnl"/>
        </w:rPr>
      </w:pPr>
      <w:r w:rsidRPr="00823EB8">
        <w:rPr>
          <w:rFonts w:ascii="Calibri" w:hAnsi="Calibri"/>
          <w:color w:val="000000"/>
          <w:sz w:val="22"/>
          <w:szCs w:val="22"/>
        </w:rPr>
        <w:t>* Por persona, cada sesión (mínimo 4 personas, máximo 8)</w:t>
      </w:r>
    </w:p>
    <w:p w:rsidR="00F376D7" w:rsidRDefault="00F376D7" w:rsidP="00F376D7">
      <w:pPr>
        <w:spacing w:after="240"/>
        <w:rPr>
          <w:rFonts w:ascii="Tahoma" w:hAnsi="Tahoma" w:cs="Tahoma"/>
          <w:color w:val="000000"/>
          <w:sz w:val="20"/>
          <w:lang w:eastAsia="es-AR"/>
        </w:rPr>
      </w:pPr>
      <w:r w:rsidRPr="00406E0E">
        <w:rPr>
          <w:rFonts w:ascii="Tahoma" w:hAnsi="Tahoma" w:cs="Tahoma"/>
          <w:color w:val="000000"/>
          <w:sz w:val="20"/>
          <w:lang w:eastAsia="es-AR"/>
        </w:rPr>
        <w:t>Las prácticas ambulatorias (Sesiones de Psicología y Psicopedagogía) </w:t>
      </w:r>
      <w:r w:rsidRPr="00406E0E">
        <w:rPr>
          <w:rFonts w:ascii="Tahoma" w:hAnsi="Tahoma" w:cs="Tahoma"/>
          <w:b/>
          <w:bCs/>
          <w:color w:val="000000"/>
          <w:sz w:val="20"/>
          <w:u w:val="single"/>
          <w:lang w:eastAsia="es-AR"/>
        </w:rPr>
        <w:t>NO</w:t>
      </w:r>
      <w:r w:rsidRPr="00406E0E">
        <w:rPr>
          <w:rFonts w:ascii="Tahoma" w:hAnsi="Tahoma" w:cs="Tahoma"/>
          <w:color w:val="000000"/>
          <w:sz w:val="20"/>
          <w:lang w:eastAsia="es-AR"/>
        </w:rPr>
        <w:t> requieren autorización previa. Estas incluyen:</w:t>
      </w:r>
      <w:r w:rsidRPr="00406E0E">
        <w:rPr>
          <w:rFonts w:ascii="Tahoma" w:hAnsi="Tahoma" w:cs="Tahoma"/>
          <w:color w:val="000000"/>
          <w:sz w:val="20"/>
          <w:lang w:eastAsia="es-AR"/>
        </w:rPr>
        <w:br/>
        <w:t>-330101 PSICOTERAPIAS INDIVIDUALES NIÑOS O ADULTOS</w:t>
      </w:r>
      <w:r w:rsidRPr="00406E0E">
        <w:rPr>
          <w:rFonts w:ascii="Tahoma" w:hAnsi="Tahoma" w:cs="Tahoma"/>
          <w:color w:val="000000"/>
          <w:sz w:val="20"/>
          <w:lang w:eastAsia="es-AR"/>
        </w:rPr>
        <w:br/>
        <w:t>-330102 PSICOTERAPIAS GRUPALES O COLECTIVAS, NIÑOS O ADULTOS</w:t>
      </w:r>
      <w:r w:rsidRPr="00406E0E">
        <w:rPr>
          <w:rFonts w:ascii="Tahoma" w:hAnsi="Tahoma" w:cs="Tahoma"/>
          <w:color w:val="000000"/>
          <w:sz w:val="20"/>
          <w:lang w:eastAsia="es-AR"/>
        </w:rPr>
        <w:br/>
        <w:t>- PSICOTERAPIA DE PAREJA O FAMILIA,</w:t>
      </w:r>
      <w:r w:rsidRPr="00406E0E">
        <w:rPr>
          <w:rFonts w:ascii="Tahoma" w:hAnsi="Tahoma" w:cs="Tahoma"/>
          <w:color w:val="000000"/>
          <w:sz w:val="20"/>
          <w:lang w:eastAsia="es-AR"/>
        </w:rPr>
        <w:br/>
        <w:t>-330107 SESIÓN DE PSICOPEDAGOGÍA</w:t>
      </w:r>
      <w:r w:rsidRPr="00406E0E">
        <w:rPr>
          <w:rFonts w:ascii="Tahoma" w:hAnsi="Tahoma" w:cs="Tahoma"/>
          <w:color w:val="000000"/>
          <w:sz w:val="20"/>
          <w:lang w:eastAsia="es-AR"/>
        </w:rPr>
        <w:br/>
        <w:t>autoriza la realización de hasta 4 sesiones / consultas por mes, </w:t>
      </w:r>
      <w:r w:rsidRPr="00406E0E">
        <w:rPr>
          <w:rFonts w:ascii="Tahoma" w:hAnsi="Tahoma" w:cs="Tahoma"/>
          <w:b/>
          <w:bCs/>
          <w:color w:val="000000"/>
          <w:sz w:val="20"/>
          <w:lang w:eastAsia="es-AR"/>
        </w:rPr>
        <w:t>para todo concepto de salud mental </w:t>
      </w:r>
      <w:r w:rsidRPr="00406E0E">
        <w:rPr>
          <w:rFonts w:ascii="Tahoma" w:hAnsi="Tahoma" w:cs="Tahoma"/>
          <w:color w:val="000000"/>
          <w:sz w:val="20"/>
          <w:lang w:eastAsia="es-AR"/>
        </w:rPr>
        <w:t>(psicología y psicopedagogía) y hasta un total de 30 (treinta) anuales. Superado ese número, no se abonarán dichas prestaciones </w:t>
      </w:r>
      <w:r w:rsidRPr="00406E0E">
        <w:rPr>
          <w:rFonts w:ascii="Tahoma" w:hAnsi="Tahoma" w:cs="Tahoma"/>
          <w:b/>
          <w:bCs/>
          <w:color w:val="000000"/>
          <w:sz w:val="20"/>
          <w:u w:val="single"/>
          <w:lang w:eastAsia="es-AR"/>
        </w:rPr>
        <w:t>SIN EXCEPCIÓN.</w:t>
      </w:r>
      <w:r w:rsidRPr="00406E0E">
        <w:rPr>
          <w:rFonts w:ascii="Tahoma" w:hAnsi="Tahoma" w:cs="Tahoma"/>
          <w:color w:val="000000"/>
          <w:sz w:val="20"/>
          <w:lang w:eastAsia="es-AR"/>
        </w:rPr>
        <w:t> </w:t>
      </w:r>
      <w:r w:rsidRPr="00406E0E">
        <w:rPr>
          <w:rFonts w:ascii="Tahoma" w:hAnsi="Tahoma" w:cs="Tahoma"/>
          <w:color w:val="000000"/>
          <w:sz w:val="20"/>
          <w:lang w:eastAsia="es-AR"/>
        </w:rPr>
        <w:br/>
      </w:r>
    </w:p>
    <w:p w:rsidR="00F376D7" w:rsidRDefault="00F376D7" w:rsidP="00F376D7">
      <w:pPr>
        <w:spacing w:after="240"/>
        <w:rPr>
          <w:rFonts w:ascii="Tahoma" w:hAnsi="Tahoma" w:cs="Tahoma"/>
          <w:color w:val="000000"/>
          <w:sz w:val="20"/>
          <w:lang w:eastAsia="es-AR"/>
        </w:rPr>
      </w:pPr>
      <w:r w:rsidRPr="00406E0E">
        <w:rPr>
          <w:rFonts w:ascii="Tahoma" w:hAnsi="Tahoma" w:cs="Tahoma"/>
          <w:color w:val="000000"/>
          <w:sz w:val="20"/>
          <w:lang w:eastAsia="es-AR"/>
        </w:rPr>
        <w:t>Para su facturación, </w:t>
      </w:r>
      <w:r>
        <w:rPr>
          <w:rFonts w:ascii="Tahoma" w:hAnsi="Tahoma" w:cs="Tahoma"/>
          <w:color w:val="000000"/>
          <w:sz w:val="20"/>
          <w:lang w:eastAsia="es-AR"/>
        </w:rPr>
        <w:t xml:space="preserve">deberá presentar la planilla de Federada </w:t>
      </w:r>
      <w:r>
        <w:rPr>
          <w:rStyle w:val="ff3"/>
        </w:rPr>
        <w:t>que puede bajar desde la página web del colegio: colpsiba-d4.org.ar</w:t>
      </w:r>
      <w:r>
        <w:rPr>
          <w:rFonts w:ascii="Tahoma" w:hAnsi="Tahoma" w:cs="Tahoma"/>
          <w:color w:val="000000"/>
          <w:sz w:val="20"/>
          <w:lang w:eastAsia="es-AR"/>
        </w:rPr>
        <w:t xml:space="preserve"> acompañada por  la emitida por el Programa de Obras Sociales.</w:t>
      </w:r>
      <w:r w:rsidRPr="009D6693">
        <w:t xml:space="preserve"> </w:t>
      </w:r>
      <w:hyperlink r:id="rId14" w:history="1">
        <w:r w:rsidRPr="00406E0E">
          <w:rPr>
            <w:rFonts w:ascii="Tahoma" w:hAnsi="Tahoma" w:cs="Tahoma"/>
            <w:color w:val="C000C0"/>
            <w:sz w:val="20"/>
            <w:lang w:eastAsia="es-AR"/>
          </w:rPr>
          <w:t>http://www.colpsiba.org.ar/obrassociales/sec_Login/</w:t>
        </w:r>
      </w:hyperlink>
      <w:r w:rsidRPr="00406E0E">
        <w:rPr>
          <w:rFonts w:ascii="Tahoma" w:hAnsi="Tahoma" w:cs="Tahoma"/>
          <w:color w:val="000000"/>
          <w:sz w:val="20"/>
          <w:lang w:eastAsia="es-AR"/>
        </w:rPr>
        <w:t> </w:t>
      </w:r>
    </w:p>
    <w:p w:rsidR="00F376D7" w:rsidRDefault="00F376D7" w:rsidP="00F376D7">
      <w:pPr>
        <w:spacing w:after="240"/>
        <w:rPr>
          <w:rFonts w:ascii="Tahoma" w:hAnsi="Tahoma" w:cs="Tahoma"/>
          <w:b/>
          <w:bCs/>
          <w:color w:val="000000"/>
          <w:sz w:val="20"/>
          <w:u w:val="single"/>
          <w:lang w:eastAsia="es-AR"/>
        </w:rPr>
      </w:pPr>
      <w:r w:rsidRPr="00406E0E">
        <w:rPr>
          <w:rFonts w:ascii="Tahoma" w:hAnsi="Tahoma" w:cs="Tahoma"/>
          <w:color w:val="000000"/>
          <w:sz w:val="20"/>
          <w:lang w:eastAsia="es-AR"/>
        </w:rPr>
        <w:br/>
      </w:r>
      <w:r>
        <w:rPr>
          <w:rFonts w:ascii="Tahoma" w:hAnsi="Tahoma" w:cs="Tahoma"/>
          <w:b/>
          <w:bCs/>
          <w:color w:val="000000"/>
          <w:sz w:val="20"/>
          <w:u w:val="single"/>
          <w:lang w:eastAsia="es-AR"/>
        </w:rPr>
        <w:t>L</w:t>
      </w:r>
      <w:r w:rsidRPr="00406E0E">
        <w:rPr>
          <w:rFonts w:ascii="Tahoma" w:hAnsi="Tahoma" w:cs="Tahoma"/>
          <w:b/>
          <w:bCs/>
          <w:color w:val="000000"/>
          <w:sz w:val="20"/>
          <w:u w:val="single"/>
          <w:lang w:eastAsia="es-AR"/>
        </w:rPr>
        <w:t>os prestadores deben indicar en esta planilla el GRUPO. Este dato figura en el carnet del afiliado</w:t>
      </w:r>
    </w:p>
    <w:p w:rsidR="00F376D7" w:rsidRPr="00F376D7" w:rsidRDefault="00F376D7" w:rsidP="00F376D7">
      <w:pPr>
        <w:spacing w:after="240"/>
        <w:rPr>
          <w:rFonts w:ascii="Tahoma" w:hAnsi="Tahoma" w:cs="Tahoma"/>
          <w:bCs/>
          <w:sz w:val="28"/>
          <w:szCs w:val="28"/>
          <w:lang w:eastAsia="es-AR"/>
        </w:rPr>
      </w:pPr>
      <w:r w:rsidRPr="00F376D7">
        <w:rPr>
          <w:rFonts w:cs="Arial"/>
          <w:sz w:val="28"/>
          <w:szCs w:val="28"/>
          <w:shd w:val="clear" w:color="auto" w:fill="FFFFFF"/>
        </w:rPr>
        <w:t xml:space="preserve">Toda enmienda , tachadura, corrección con corrector, doble trazo de lapicera al intentar modificar una fecha, numero de afiliado, diagnostico, </w:t>
      </w:r>
      <w:r w:rsidRPr="00F376D7">
        <w:rPr>
          <w:rFonts w:cs="Arial"/>
          <w:sz w:val="28"/>
          <w:szCs w:val="28"/>
          <w:shd w:val="clear" w:color="auto" w:fill="FFFFFF"/>
        </w:rPr>
        <w:lastRenderedPageBreak/>
        <w:t xml:space="preserve">nombre del paciente etc. DEBE SER SALVADA CON UN “ DIGO……..” Y NUEVAMENTE FIRMADA Y SELLADA, DE LO CONTRARIO LA PLANILLA SERA DEBITADA. </w:t>
      </w:r>
    </w:p>
    <w:p w:rsidR="00B614EF" w:rsidRDefault="00B614EF" w:rsidP="00385156">
      <w:pPr>
        <w:rPr>
          <w:rFonts w:ascii="Bookman Old Style" w:hAnsi="Bookman Old Style"/>
          <w:b/>
          <w:sz w:val="22"/>
          <w:u w:val="single"/>
          <w:lang w:val="es-ES_tradnl"/>
        </w:rPr>
      </w:pPr>
    </w:p>
    <w:p w:rsidR="00137B0B" w:rsidRDefault="004F1BBD" w:rsidP="00137B0B">
      <w:pPr>
        <w:pStyle w:val="Default"/>
        <w:rPr>
          <w:b/>
          <w:sz w:val="16"/>
          <w:szCs w:val="16"/>
        </w:rPr>
      </w:pPr>
      <w:r>
        <w:rPr>
          <w:rFonts w:ascii="Times New Roman" w:hAnsi="Times New Roman"/>
          <w:b/>
          <w:sz w:val="22"/>
          <w:szCs w:val="22"/>
        </w:rPr>
        <w:t>C</w:t>
      </w:r>
      <w:r w:rsidR="000443AC" w:rsidRPr="000443AC">
        <w:rPr>
          <w:rFonts w:ascii="Times New Roman" w:hAnsi="Times New Roman"/>
          <w:b/>
          <w:sz w:val="22"/>
          <w:szCs w:val="22"/>
        </w:rPr>
        <w:t>OMEI</w:t>
      </w:r>
      <w:r w:rsidR="000443AC" w:rsidRPr="000443AC">
        <w:rPr>
          <w:b/>
          <w:sz w:val="16"/>
          <w:szCs w:val="16"/>
        </w:rPr>
        <w:t xml:space="preserve"> (</w:t>
      </w:r>
      <w:r w:rsidR="00841B14" w:rsidRPr="000443AC">
        <w:rPr>
          <w:b/>
          <w:sz w:val="16"/>
          <w:szCs w:val="16"/>
        </w:rPr>
        <w:t>Odontólogos</w:t>
      </w:r>
      <w:r w:rsidR="000443AC" w:rsidRPr="000443AC">
        <w:rPr>
          <w:b/>
          <w:sz w:val="16"/>
          <w:szCs w:val="16"/>
        </w:rPr>
        <w:t>)</w:t>
      </w:r>
    </w:p>
    <w:p w:rsidR="0091225B" w:rsidRPr="0091225B" w:rsidRDefault="0091225B" w:rsidP="00137B0B">
      <w:pPr>
        <w:pStyle w:val="Default"/>
        <w:rPr>
          <w:color w:val="auto"/>
        </w:rPr>
      </w:pPr>
      <w:r w:rsidRPr="0091225B">
        <w:rPr>
          <w:rStyle w:val="Textoennegrita"/>
          <w:rFonts w:ascii="Roboto Condensed" w:hAnsi="Roboto Condensed"/>
          <w:color w:val="auto"/>
          <w:sz w:val="21"/>
          <w:szCs w:val="21"/>
          <w:shd w:val="clear" w:color="auto" w:fill="FFFFFF"/>
        </w:rPr>
        <w:t>PLANES: Máxima Cobertura - Máxima cobertura c/ carencias - Plan Joven - Progresivo - Alternativo - Especial - Integral </w:t>
      </w:r>
    </w:p>
    <w:p w:rsidR="00344701" w:rsidRDefault="00344701" w:rsidP="00344701">
      <w:pPr>
        <w:rPr>
          <w:rFonts w:ascii="Bookman Old Style" w:hAnsi="Bookman Old Style"/>
          <w:sz w:val="22"/>
          <w:lang w:val="es-ES_tradnl"/>
        </w:rPr>
      </w:pPr>
      <w:r w:rsidRPr="00484A2E">
        <w:rPr>
          <w:rFonts w:ascii="Bookman Old Style" w:hAnsi="Bookman Old Style"/>
          <w:sz w:val="20"/>
          <w:lang w:val="es-ES_tradnl"/>
        </w:rPr>
        <w:t xml:space="preserve">Se </w:t>
      </w:r>
      <w:r>
        <w:rPr>
          <w:rFonts w:ascii="Bookman Old Style" w:hAnsi="Bookman Old Style"/>
          <w:sz w:val="20"/>
          <w:lang w:val="es-ES_tradnl"/>
        </w:rPr>
        <w:t>factura</w:t>
      </w:r>
      <w:r w:rsidRPr="00484A2E">
        <w:rPr>
          <w:rFonts w:ascii="Bookman Old Style" w:hAnsi="Bookman Old Style"/>
          <w:sz w:val="20"/>
          <w:lang w:val="es-ES_tradnl"/>
        </w:rPr>
        <w:t xml:space="preserve"> con una planilla que se debe solicitar en el distrito</w:t>
      </w:r>
      <w:r>
        <w:rPr>
          <w:rFonts w:ascii="Bookman Old Style" w:hAnsi="Bookman Old Style"/>
          <w:sz w:val="22"/>
          <w:lang w:val="es-ES_tradnl"/>
        </w:rPr>
        <w:t xml:space="preserve"> y </w:t>
      </w:r>
      <w:r w:rsidR="008809B5">
        <w:rPr>
          <w:rFonts w:ascii="Bookman Old Style" w:hAnsi="Bookman Old Style"/>
          <w:sz w:val="22"/>
          <w:lang w:val="es-ES_tradnl"/>
        </w:rPr>
        <w:t>con</w:t>
      </w:r>
      <w:r>
        <w:rPr>
          <w:rFonts w:ascii="Bookman Old Style" w:hAnsi="Bookman Old Style"/>
          <w:sz w:val="22"/>
          <w:lang w:val="es-ES_tradnl"/>
        </w:rPr>
        <w:t xml:space="preserve"> autorización previa a Comei.</w:t>
      </w:r>
    </w:p>
    <w:p w:rsidR="00CB3A61" w:rsidRDefault="00CB3A61" w:rsidP="00C942BE">
      <w:pPr>
        <w:rPr>
          <w:rFonts w:ascii="Bookman Old Style" w:hAnsi="Bookman Old Style"/>
          <w:b/>
          <w:sz w:val="22"/>
          <w:u w:val="single"/>
          <w:lang w:val="es-ES_tradnl"/>
        </w:rPr>
      </w:pPr>
    </w:p>
    <w:p w:rsidR="005C460B" w:rsidRDefault="005C460B" w:rsidP="005C460B">
      <w:pPr>
        <w:pStyle w:val="imalignjustify"/>
        <w:spacing w:before="0" w:beforeAutospacing="0" w:after="0" w:afterAutospacing="0"/>
        <w:jc w:val="both"/>
        <w:rPr>
          <w:rStyle w:val="ff3"/>
          <w:color w:val="000000"/>
          <w:sz w:val="20"/>
          <w:szCs w:val="20"/>
        </w:rPr>
      </w:pPr>
      <w:r>
        <w:rPr>
          <w:rStyle w:val="ff3"/>
          <w:color w:val="000000"/>
          <w:sz w:val="20"/>
          <w:szCs w:val="20"/>
        </w:rPr>
        <w:t xml:space="preserve">El prestador, deberá completar el formulario “Informe de Solicitud de Psicoterapia”. Dicha solicitud </w:t>
      </w:r>
    </w:p>
    <w:p w:rsidR="005C460B" w:rsidRDefault="005C460B" w:rsidP="005C460B">
      <w:pPr>
        <w:pStyle w:val="imalignjustify"/>
        <w:spacing w:before="0" w:beforeAutospacing="0" w:after="0" w:afterAutospacing="0"/>
        <w:jc w:val="both"/>
        <w:rPr>
          <w:rStyle w:val="ff3"/>
          <w:color w:val="000000"/>
          <w:sz w:val="20"/>
          <w:szCs w:val="20"/>
        </w:rPr>
      </w:pPr>
      <w:r>
        <w:rPr>
          <w:rStyle w:val="ff3"/>
          <w:color w:val="000000"/>
          <w:sz w:val="20"/>
          <w:szCs w:val="20"/>
        </w:rPr>
        <w:t>debe llevarla el paciente a CO.ME.I. Requieren de autorización previa las prestaciones de psicoterapia</w:t>
      </w:r>
    </w:p>
    <w:p w:rsidR="005C460B" w:rsidRDefault="005C460B" w:rsidP="005C460B">
      <w:pPr>
        <w:pStyle w:val="imalignjustify"/>
        <w:spacing w:before="0" w:beforeAutospacing="0" w:after="0" w:afterAutospacing="0"/>
        <w:jc w:val="both"/>
        <w:rPr>
          <w:rStyle w:val="ff3"/>
          <w:color w:val="000000"/>
          <w:sz w:val="20"/>
          <w:szCs w:val="20"/>
        </w:rPr>
      </w:pPr>
      <w:r>
        <w:rPr>
          <w:rStyle w:val="ff3"/>
          <w:color w:val="000000"/>
          <w:sz w:val="20"/>
          <w:szCs w:val="20"/>
        </w:rPr>
        <w:t xml:space="preserve"> individual, psicoterapia pareja o familiar, psicoterapia grupal y psicodiagnóstico con Rorschach.</w:t>
      </w:r>
    </w:p>
    <w:p w:rsidR="005C460B" w:rsidRDefault="005C460B" w:rsidP="005C460B">
      <w:pPr>
        <w:pStyle w:val="imalignjustify"/>
        <w:spacing w:before="0" w:beforeAutospacing="0" w:after="0" w:afterAutospacing="0"/>
        <w:rPr>
          <w:rStyle w:val="ff3"/>
          <w:color w:val="000000"/>
          <w:sz w:val="20"/>
          <w:szCs w:val="20"/>
        </w:rPr>
      </w:pPr>
      <w:r>
        <w:rPr>
          <w:rFonts w:ascii="Tahoma" w:hAnsi="Tahoma" w:cs="Tahoma"/>
          <w:color w:val="000000"/>
          <w:sz w:val="20"/>
          <w:szCs w:val="20"/>
        </w:rPr>
        <w:br/>
      </w:r>
      <w:r>
        <w:rPr>
          <w:rStyle w:val="ff3"/>
          <w:color w:val="000000"/>
          <w:sz w:val="20"/>
          <w:szCs w:val="20"/>
        </w:rPr>
        <w:t xml:space="preserve">Para los planes Max. Cob., Max. Cob. con Carencia, Progresivo, Joven y Alternativo la Obra Social </w:t>
      </w:r>
    </w:p>
    <w:p w:rsidR="005C460B" w:rsidRDefault="005C460B" w:rsidP="005C460B">
      <w:pPr>
        <w:pStyle w:val="imalignjustify"/>
        <w:spacing w:before="0" w:beforeAutospacing="0" w:after="0" w:afterAutospacing="0"/>
        <w:rPr>
          <w:rStyle w:val="ff3"/>
          <w:color w:val="000000"/>
          <w:sz w:val="20"/>
          <w:szCs w:val="20"/>
        </w:rPr>
      </w:pPr>
      <w:r>
        <w:rPr>
          <w:rStyle w:val="ff3"/>
          <w:color w:val="000000"/>
          <w:sz w:val="20"/>
          <w:szCs w:val="20"/>
        </w:rPr>
        <w:t xml:space="preserve">reconocerá hasta un total de 30 sesiones anuales por psicoterapia individual y 20 por sesiones grupales </w:t>
      </w:r>
    </w:p>
    <w:p w:rsidR="005C460B" w:rsidRDefault="005C460B" w:rsidP="005C460B">
      <w:pPr>
        <w:pStyle w:val="imalignjustify"/>
        <w:spacing w:before="0" w:beforeAutospacing="0" w:after="0" w:afterAutospacing="0"/>
        <w:rPr>
          <w:rStyle w:val="ff3"/>
          <w:color w:val="000000"/>
          <w:sz w:val="20"/>
          <w:szCs w:val="20"/>
        </w:rPr>
      </w:pPr>
      <w:r>
        <w:rPr>
          <w:rStyle w:val="ff3"/>
          <w:color w:val="000000"/>
          <w:sz w:val="20"/>
          <w:szCs w:val="20"/>
        </w:rPr>
        <w:t>y de pareja. En el plan básico se reconocerán 20 sesiones de psicoterapia individual y 10 sesiones</w:t>
      </w:r>
    </w:p>
    <w:p w:rsidR="005C460B" w:rsidRDefault="005C460B" w:rsidP="005C460B">
      <w:pPr>
        <w:pStyle w:val="imalignjustify"/>
        <w:spacing w:before="0" w:beforeAutospacing="0" w:after="0" w:afterAutospacing="0"/>
        <w:rPr>
          <w:rStyle w:val="ff3"/>
          <w:color w:val="000000"/>
          <w:sz w:val="20"/>
          <w:szCs w:val="20"/>
        </w:rPr>
      </w:pPr>
      <w:r>
        <w:rPr>
          <w:rStyle w:val="ff3"/>
          <w:color w:val="000000"/>
          <w:sz w:val="20"/>
          <w:szCs w:val="20"/>
        </w:rPr>
        <w:t>de psicoterapia familiar y vincular.</w:t>
      </w:r>
    </w:p>
    <w:p w:rsidR="005C460B" w:rsidRDefault="005C460B" w:rsidP="005C460B">
      <w:pPr>
        <w:pStyle w:val="imalignjustify"/>
        <w:spacing w:before="0" w:beforeAutospacing="0" w:after="0" w:afterAutospacing="0"/>
        <w:rPr>
          <w:rStyle w:val="ff3"/>
          <w:color w:val="000000"/>
          <w:sz w:val="20"/>
          <w:szCs w:val="20"/>
        </w:rPr>
      </w:pPr>
      <w:r>
        <w:rPr>
          <w:rFonts w:ascii="Tahoma" w:hAnsi="Tahoma" w:cs="Tahoma"/>
          <w:color w:val="000000"/>
          <w:sz w:val="20"/>
          <w:szCs w:val="20"/>
        </w:rPr>
        <w:br/>
      </w:r>
      <w:r>
        <w:rPr>
          <w:rStyle w:val="ff3"/>
          <w:color w:val="000000"/>
          <w:sz w:val="20"/>
          <w:szCs w:val="20"/>
        </w:rPr>
        <w:t xml:space="preserve">Para la liquidación, el profesional deberá presentar en el Colegio de Psicólogos la planilla de autorización </w:t>
      </w:r>
    </w:p>
    <w:p w:rsidR="005C460B" w:rsidRDefault="005C460B" w:rsidP="005C460B">
      <w:pPr>
        <w:pStyle w:val="imalignjustify"/>
        <w:spacing w:before="0" w:beforeAutospacing="0" w:after="0" w:afterAutospacing="0"/>
        <w:rPr>
          <w:rStyle w:val="ff3"/>
          <w:color w:val="000000"/>
          <w:sz w:val="20"/>
          <w:szCs w:val="20"/>
        </w:rPr>
      </w:pPr>
      <w:r>
        <w:rPr>
          <w:rStyle w:val="ff3"/>
          <w:color w:val="000000"/>
          <w:sz w:val="20"/>
          <w:szCs w:val="20"/>
        </w:rPr>
        <w:t xml:space="preserve">emitida por la obra social COMEI y planilla de asistencia firmada por el afiliado, </w:t>
      </w:r>
    </w:p>
    <w:p w:rsidR="005C460B" w:rsidRPr="00406E0E" w:rsidRDefault="005C460B" w:rsidP="005C460B">
      <w:pPr>
        <w:pStyle w:val="imalignjustify"/>
        <w:spacing w:before="0" w:beforeAutospacing="0" w:after="0" w:afterAutospacing="0"/>
        <w:rPr>
          <w:rFonts w:ascii="Tahoma" w:eastAsia="Times New Roman" w:hAnsi="Tahoma" w:cs="Tahoma"/>
          <w:color w:val="000000"/>
          <w:sz w:val="20"/>
          <w:szCs w:val="20"/>
        </w:rPr>
      </w:pPr>
      <w:r>
        <w:rPr>
          <w:rStyle w:val="ff3"/>
          <w:sz w:val="22"/>
          <w:szCs w:val="22"/>
        </w:rPr>
        <w:t>que puede bajar desde la página web del colegio: colpsiba-d4.org.ar</w:t>
      </w:r>
    </w:p>
    <w:p w:rsidR="005C460B" w:rsidRDefault="005C460B" w:rsidP="005C460B">
      <w:pPr>
        <w:pStyle w:val="imalignjustify"/>
        <w:spacing w:before="0" w:beforeAutospacing="0" w:after="0" w:afterAutospacing="0"/>
        <w:rPr>
          <w:sz w:val="12"/>
          <w:szCs w:val="12"/>
        </w:rPr>
      </w:pPr>
      <w:r w:rsidRPr="00406E0E">
        <w:rPr>
          <w:rFonts w:ascii="Tahoma" w:eastAsia="Times New Roman" w:hAnsi="Tahoma" w:cs="Tahoma"/>
          <w:color w:val="000000"/>
          <w:sz w:val="20"/>
          <w:szCs w:val="20"/>
        </w:rPr>
        <w:t> </w:t>
      </w:r>
    </w:p>
    <w:p w:rsidR="005C460B" w:rsidRDefault="005C460B" w:rsidP="005C460B">
      <w:pPr>
        <w:pStyle w:val="imalignleft"/>
        <w:spacing w:before="0" w:beforeAutospacing="0" w:after="0" w:afterAutospacing="0"/>
        <w:rPr>
          <w:rStyle w:val="ff3"/>
          <w:b/>
          <w:bCs/>
          <w:sz w:val="22"/>
          <w:szCs w:val="22"/>
        </w:rPr>
      </w:pPr>
      <w:r>
        <w:rPr>
          <w:rStyle w:val="ff3"/>
          <w:b/>
          <w:bCs/>
          <w:color w:val="000000"/>
          <w:sz w:val="22"/>
          <w:szCs w:val="22"/>
        </w:rPr>
        <w:t>En caso de que hayan quedado sesiones  autorizadas y no utilizadas, el psicólogo tendrá que realizar una fotocopia de la autorización de COMEI para presentarla al mes siguiente.</w:t>
      </w:r>
    </w:p>
    <w:p w:rsidR="005C460B" w:rsidRPr="005C460B" w:rsidRDefault="005C460B" w:rsidP="005C460B">
      <w:pPr>
        <w:rPr>
          <w:rFonts w:ascii="Bookman Old Style" w:hAnsi="Bookman Old Style"/>
          <w:b/>
          <w:sz w:val="22"/>
          <w:u w:val="single"/>
        </w:rPr>
      </w:pPr>
    </w:p>
    <w:p w:rsidR="00CB3A61" w:rsidRDefault="00CB3A61" w:rsidP="00C942BE">
      <w:pPr>
        <w:rPr>
          <w:rFonts w:ascii="Bookman Old Style" w:hAnsi="Bookman Old Style"/>
          <w:b/>
          <w:sz w:val="22"/>
          <w:u w:val="single"/>
          <w:lang w:val="es-ES_tradnl"/>
        </w:rPr>
      </w:pPr>
    </w:p>
    <w:p w:rsidR="00344701" w:rsidRPr="001E3189" w:rsidRDefault="001E3189" w:rsidP="00344701">
      <w:pPr>
        <w:rPr>
          <w:rFonts w:ascii="Bookman Old Style" w:hAnsi="Bookman Old Style"/>
          <w:b/>
          <w:sz w:val="22"/>
          <w:u w:val="single"/>
          <w:lang w:val="es-ES_tradnl"/>
        </w:rPr>
      </w:pPr>
      <w:r>
        <w:rPr>
          <w:rFonts w:ascii="Bookman Old Style" w:hAnsi="Bookman Old Style"/>
          <w:b/>
          <w:sz w:val="22"/>
          <w:u w:val="single"/>
          <w:lang w:val="es-ES_tradnl"/>
        </w:rPr>
        <w:t xml:space="preserve">ACA – SALUD </w:t>
      </w:r>
      <w:r w:rsidR="005C460B">
        <w:rPr>
          <w:rFonts w:ascii="Bookman Old Style" w:hAnsi="Bookman Old Style"/>
          <w:b/>
          <w:sz w:val="22"/>
          <w:u w:val="single"/>
          <w:lang w:val="es-ES_tradnl"/>
        </w:rPr>
        <w:t xml:space="preserve">   </w:t>
      </w:r>
      <w:r w:rsidR="005C460B" w:rsidRPr="00406E0E">
        <w:rPr>
          <w:rFonts w:ascii="Tahoma" w:hAnsi="Tahoma" w:cs="Tahoma"/>
          <w:b/>
          <w:bCs/>
          <w:color w:val="000000"/>
          <w:sz w:val="20"/>
          <w:lang w:eastAsia="es-AR"/>
        </w:rPr>
        <w:t>Cooperativa de Prestación de Médicos Asistenciales Limitada del Personal Agropecuario</w:t>
      </w:r>
    </w:p>
    <w:p w:rsidR="00344701" w:rsidRPr="007F545F" w:rsidRDefault="00344701" w:rsidP="00344701">
      <w:pPr>
        <w:rPr>
          <w:b/>
          <w:sz w:val="20"/>
          <w:lang w:val="es-ES_tradnl"/>
        </w:rPr>
      </w:pPr>
      <w:r w:rsidRPr="00176A60">
        <w:rPr>
          <w:b/>
          <w:sz w:val="20"/>
          <w:lang w:val="es-ES_tradnl"/>
        </w:rPr>
        <w:t xml:space="preserve">Los bonos deben llevar </w:t>
      </w:r>
      <w:r w:rsidRPr="00475BA2">
        <w:rPr>
          <w:b/>
          <w:sz w:val="20"/>
          <w:u w:val="single"/>
          <w:lang w:val="es-ES_tradnl"/>
        </w:rPr>
        <w:t>todas las fechas de atención</w:t>
      </w:r>
      <w:r w:rsidRPr="00176A60">
        <w:rPr>
          <w:b/>
          <w:sz w:val="20"/>
          <w:lang w:val="es-ES_tradnl"/>
        </w:rPr>
        <w:t xml:space="preserve"> que indica el bono con la firma del</w:t>
      </w:r>
      <w:r w:rsidR="007F545F">
        <w:rPr>
          <w:b/>
          <w:sz w:val="20"/>
          <w:lang w:val="es-ES_tradnl"/>
        </w:rPr>
        <w:t xml:space="preserve"> paciente al lado.    </w:t>
      </w:r>
      <w:r>
        <w:rPr>
          <w:rFonts w:ascii="Calibri" w:hAnsi="Calibri"/>
        </w:rPr>
        <w:t>Ingresar a esta dirección para poder liquidar este obra social.</w:t>
      </w:r>
    </w:p>
    <w:p w:rsidR="00344701" w:rsidRDefault="00A35309" w:rsidP="00344701">
      <w:pPr>
        <w:rPr>
          <w:rFonts w:ascii="Calibri" w:hAnsi="Calibri"/>
        </w:rPr>
      </w:pPr>
      <w:hyperlink r:id="rId15" w:history="1">
        <w:r w:rsidR="00344701" w:rsidRPr="006B30CA">
          <w:rPr>
            <w:rStyle w:val="Hipervnculo"/>
            <w:rFonts w:ascii="Calibri" w:hAnsi="Calibri"/>
          </w:rPr>
          <w:t>http://www.colpsiba.org.ar/obrassociales</w:t>
        </w:r>
      </w:hyperlink>
    </w:p>
    <w:p w:rsidR="00223818" w:rsidRDefault="00344701" w:rsidP="00344701">
      <w:pPr>
        <w:rPr>
          <w:rStyle w:val="Hipervnculo"/>
          <w:rFonts w:ascii="Calibri" w:hAnsi="Calibri"/>
          <w:sz w:val="22"/>
          <w:szCs w:val="22"/>
        </w:rPr>
      </w:pPr>
      <w:r>
        <w:rPr>
          <w:rFonts w:ascii="Calibri" w:hAnsi="Calibri"/>
          <w:sz w:val="18"/>
          <w:szCs w:val="18"/>
        </w:rPr>
        <w:t xml:space="preserve">En esta dirección de </w:t>
      </w:r>
      <w:r w:rsidR="005C460B">
        <w:rPr>
          <w:rFonts w:ascii="Calibri" w:hAnsi="Calibri"/>
          <w:sz w:val="18"/>
          <w:szCs w:val="18"/>
        </w:rPr>
        <w:t xml:space="preserve"> </w:t>
      </w:r>
      <w:r>
        <w:rPr>
          <w:rFonts w:ascii="Calibri" w:hAnsi="Calibri"/>
          <w:sz w:val="18"/>
          <w:szCs w:val="18"/>
        </w:rPr>
        <w:t>yuotube se puede ver el video instructivo</w:t>
      </w:r>
      <w:r w:rsidRPr="008D3490">
        <w:rPr>
          <w:rFonts w:ascii="Calibri" w:hAnsi="Calibri"/>
          <w:sz w:val="22"/>
          <w:szCs w:val="22"/>
        </w:rPr>
        <w:t xml:space="preserve">: </w:t>
      </w:r>
      <w:hyperlink r:id="rId16" w:history="1">
        <w:r w:rsidR="007F545F" w:rsidRPr="008B0384">
          <w:rPr>
            <w:rStyle w:val="Hipervnculo"/>
            <w:rFonts w:ascii="Calibri" w:hAnsi="Calibri"/>
            <w:sz w:val="22"/>
            <w:szCs w:val="22"/>
          </w:rPr>
          <w:t>https://www.youtube.com/watch?v=EdxOdCSIKPQ</w:t>
        </w:r>
      </w:hyperlink>
    </w:p>
    <w:p w:rsidR="005C460B" w:rsidRDefault="005C460B" w:rsidP="00344701">
      <w:pPr>
        <w:rPr>
          <w:rStyle w:val="Hipervnculo"/>
          <w:rFonts w:ascii="Calibri" w:hAnsi="Calibri"/>
          <w:sz w:val="22"/>
          <w:szCs w:val="22"/>
        </w:rPr>
      </w:pPr>
    </w:p>
    <w:p w:rsidR="005C460B" w:rsidRDefault="005C460B" w:rsidP="00344701">
      <w:pPr>
        <w:rPr>
          <w:rFonts w:ascii="Calibri" w:hAnsi="Calibri"/>
          <w:sz w:val="22"/>
          <w:szCs w:val="22"/>
        </w:rPr>
      </w:pPr>
    </w:p>
    <w:p w:rsidR="005C460B" w:rsidRPr="00406E0E" w:rsidRDefault="005C460B" w:rsidP="005C460B">
      <w:pPr>
        <w:contextualSpacing/>
        <w:rPr>
          <w:rFonts w:ascii="Times New Roman" w:hAnsi="Times New Roman"/>
          <w:color w:val="000000"/>
          <w:sz w:val="12"/>
          <w:szCs w:val="12"/>
          <w:lang w:eastAsia="es-AR"/>
        </w:rPr>
      </w:pPr>
      <w:r w:rsidRPr="00406E0E">
        <w:rPr>
          <w:rFonts w:ascii="Tahoma" w:hAnsi="Tahoma" w:cs="Tahoma"/>
          <w:color w:val="000000"/>
          <w:sz w:val="20"/>
          <w:lang w:eastAsia="es-AR"/>
        </w:rPr>
        <w:t>El Psicólogo realiza el pedido de autorización mensual indicando la cantidad de sesiones por mes, si lo atiende por primera vez deberá especificar el pedido de la sesión “primaria”. El paciente llevará el pedido de autorización a la obra social, una vez autorizada, en la siguiente entrevista le llevara una orden de práctica de ACA SALUD.</w:t>
      </w:r>
    </w:p>
    <w:p w:rsidR="005C460B" w:rsidRPr="00406E0E" w:rsidRDefault="005C460B" w:rsidP="005C460B">
      <w:pPr>
        <w:rPr>
          <w:rFonts w:ascii="Times New Roman" w:hAnsi="Times New Roman"/>
          <w:color w:val="000000"/>
          <w:sz w:val="12"/>
          <w:szCs w:val="12"/>
          <w:lang w:eastAsia="es-AR"/>
        </w:rPr>
      </w:pPr>
      <w:r w:rsidRPr="00406E0E">
        <w:rPr>
          <w:rFonts w:ascii="Tahoma" w:hAnsi="Tahoma" w:cs="Tahoma"/>
          <w:color w:val="000000"/>
          <w:sz w:val="20"/>
          <w:lang w:eastAsia="es-AR"/>
        </w:rPr>
        <w:t>En la orden de práctica deberá constar:</w:t>
      </w:r>
      <w:r w:rsidRPr="00406E0E">
        <w:rPr>
          <w:rFonts w:ascii="Tahoma" w:hAnsi="Tahoma" w:cs="Tahoma"/>
          <w:color w:val="000000"/>
          <w:sz w:val="20"/>
          <w:lang w:eastAsia="es-AR"/>
        </w:rPr>
        <w:br/>
      </w:r>
      <w:r w:rsidRPr="005763D3">
        <w:rPr>
          <w:rFonts w:ascii="Tahoma" w:hAnsi="Tahoma" w:cs="Tahoma"/>
          <w:b/>
          <w:color w:val="000000"/>
          <w:sz w:val="20"/>
          <w:lang w:eastAsia="es-AR"/>
        </w:rPr>
        <w:t>Firma y sello del profesional. de las fechas de las sesiones con firma del paciente en cada una de ellas.</w:t>
      </w:r>
      <w:r w:rsidRPr="005763D3">
        <w:rPr>
          <w:rFonts w:ascii="Tahoma" w:hAnsi="Tahoma" w:cs="Tahoma"/>
          <w:b/>
          <w:color w:val="000000"/>
          <w:sz w:val="20"/>
          <w:lang w:eastAsia="es-AR"/>
        </w:rPr>
        <w:br/>
      </w:r>
      <w:r w:rsidRPr="00406E0E">
        <w:rPr>
          <w:rFonts w:ascii="Tahoma" w:hAnsi="Tahoma" w:cs="Tahoma"/>
          <w:color w:val="000000"/>
          <w:sz w:val="20"/>
          <w:lang w:eastAsia="es-AR"/>
        </w:rPr>
        <w:t>Para la liquidación, el profesional deberá presentar en el Colegio de Psicólogos del 1 al 5 de cada mes la orden de práctica y la planilla de liquidación expedida por el sistema on-line.</w:t>
      </w:r>
    </w:p>
    <w:p w:rsidR="005C460B" w:rsidRDefault="005C460B" w:rsidP="005C460B">
      <w:pPr>
        <w:rPr>
          <w:b/>
          <w:u w:val="single"/>
        </w:rPr>
      </w:pPr>
      <w:r w:rsidRPr="00406E0E">
        <w:rPr>
          <w:rFonts w:ascii="Tahoma" w:hAnsi="Tahoma" w:cs="Tahoma"/>
          <w:color w:val="000000"/>
          <w:sz w:val="20"/>
          <w:lang w:eastAsia="es-AR"/>
        </w:rPr>
        <w:t>Las mismas deberán cargarse en el sistema Provincial de Obras Sociales gestionado por el Colegio de Provincia.</w:t>
      </w:r>
      <w:r w:rsidRPr="00406E0E">
        <w:rPr>
          <w:rFonts w:ascii="Tahoma" w:hAnsi="Tahoma" w:cs="Tahoma"/>
          <w:color w:val="000000"/>
          <w:sz w:val="20"/>
          <w:lang w:eastAsia="es-AR"/>
        </w:rPr>
        <w:br/>
      </w:r>
    </w:p>
    <w:p w:rsidR="005C460B" w:rsidRDefault="005C460B" w:rsidP="005C460B">
      <w:pPr>
        <w:spacing w:after="240"/>
        <w:rPr>
          <w:rFonts w:ascii="Calibri" w:hAnsi="Calibri" w:cs="Calibri"/>
          <w:color w:val="000000"/>
          <w:sz w:val="23"/>
          <w:szCs w:val="23"/>
          <w:lang w:eastAsia="es-AR"/>
        </w:rPr>
      </w:pPr>
      <w:r w:rsidRPr="00406E0E">
        <w:rPr>
          <w:rFonts w:ascii="Tahoma" w:hAnsi="Tahoma" w:cs="Tahoma"/>
          <w:color w:val="000000"/>
          <w:sz w:val="20"/>
          <w:lang w:eastAsia="es-AR"/>
        </w:rPr>
        <w:t>¿De qué se trata?</w:t>
      </w:r>
      <w:r w:rsidRPr="00406E0E">
        <w:rPr>
          <w:rFonts w:ascii="Tahoma" w:hAnsi="Tahoma" w:cs="Tahoma"/>
          <w:color w:val="000000"/>
          <w:sz w:val="20"/>
          <w:lang w:eastAsia="es-AR"/>
        </w:rPr>
        <w:br/>
        <w:t>Se trata de un Sistema único de funcionamiento web para que los </w:t>
      </w:r>
      <w:r w:rsidRPr="00406E0E">
        <w:rPr>
          <w:rFonts w:ascii="Tahoma" w:hAnsi="Tahoma" w:cs="Tahoma"/>
          <w:b/>
          <w:bCs/>
          <w:color w:val="000000"/>
          <w:sz w:val="20"/>
          <w:lang w:eastAsia="es-AR"/>
        </w:rPr>
        <w:t>Profesionales Prestadores</w:t>
      </w:r>
      <w:r w:rsidRPr="00406E0E">
        <w:rPr>
          <w:rFonts w:ascii="Tahoma" w:hAnsi="Tahoma" w:cs="Tahoma"/>
          <w:color w:val="000000"/>
          <w:sz w:val="20"/>
          <w:lang w:eastAsia="es-AR"/>
        </w:rPr>
        <w:t>, registren los tratamientos y posteriores liquidaciones a presentar en Colegio de Distrito.</w:t>
      </w:r>
      <w:r w:rsidRPr="00406E0E">
        <w:rPr>
          <w:rFonts w:ascii="Tahoma" w:hAnsi="Tahoma" w:cs="Tahoma"/>
          <w:color w:val="000000"/>
          <w:sz w:val="20"/>
          <w:lang w:eastAsia="es-AR"/>
        </w:rPr>
        <w:br/>
        <w:t>¿Cuando y como iniciar en el Sistema?</w:t>
      </w:r>
      <w:r w:rsidRPr="00406E0E">
        <w:rPr>
          <w:rFonts w:ascii="Tahoma" w:hAnsi="Tahoma" w:cs="Tahoma"/>
          <w:color w:val="000000"/>
          <w:sz w:val="20"/>
          <w:lang w:eastAsia="es-AR"/>
        </w:rPr>
        <w:br/>
        <w:t>Los prestadores podrán ingresar al mismo, a través de la dirección </w:t>
      </w:r>
      <w:hyperlink r:id="rId17" w:history="1">
        <w:r w:rsidRPr="00406E0E">
          <w:rPr>
            <w:rFonts w:ascii="Tahoma" w:hAnsi="Tahoma" w:cs="Tahoma"/>
            <w:color w:val="C000C0"/>
            <w:sz w:val="20"/>
            <w:lang w:eastAsia="es-AR"/>
          </w:rPr>
          <w:t>http://www.colpsiba.org.ar/obrassociales/sec_Login/</w:t>
        </w:r>
      </w:hyperlink>
      <w:r w:rsidRPr="00406E0E">
        <w:rPr>
          <w:rFonts w:ascii="Tahoma" w:hAnsi="Tahoma" w:cs="Tahoma"/>
          <w:color w:val="000000"/>
          <w:sz w:val="20"/>
          <w:lang w:eastAsia="es-AR"/>
        </w:rPr>
        <w:t> </w:t>
      </w:r>
      <w:r w:rsidRPr="00406E0E">
        <w:rPr>
          <w:rFonts w:ascii="Tahoma" w:hAnsi="Tahoma" w:cs="Tahoma"/>
          <w:color w:val="000000"/>
          <w:sz w:val="20"/>
          <w:lang w:eastAsia="es-AR"/>
        </w:rPr>
        <w:br/>
        <w:t>Cada uno de los prestadores que se haya registrado como tal en el Colegio de Distrito, va a tener generado su usuario y se gestionará su contraseña en forma privada y personal a través de la misma pantalla inicial de Ingreso.</w:t>
      </w:r>
      <w:r w:rsidRPr="00406E0E">
        <w:rPr>
          <w:rFonts w:ascii="Tahoma" w:hAnsi="Tahoma" w:cs="Tahoma"/>
          <w:color w:val="000000"/>
          <w:sz w:val="20"/>
          <w:lang w:eastAsia="es-AR"/>
        </w:rPr>
        <w:br/>
      </w:r>
      <w:r w:rsidRPr="00406E0E">
        <w:rPr>
          <w:rFonts w:ascii="Tahoma" w:hAnsi="Tahoma" w:cs="Tahoma"/>
          <w:b/>
          <w:bCs/>
          <w:color w:val="000000"/>
          <w:sz w:val="20"/>
          <w:lang w:eastAsia="es-AR"/>
        </w:rPr>
        <w:t>El usuario es su número de matrícula y la contraseña la gestiona la primera vez o las veces que sea necesario a través de la opción “Olvidé mi contraseña”</w:t>
      </w:r>
      <w:r w:rsidRPr="00406E0E">
        <w:rPr>
          <w:rFonts w:ascii="Tahoma" w:hAnsi="Tahoma" w:cs="Tahoma"/>
          <w:color w:val="000000"/>
          <w:sz w:val="20"/>
          <w:lang w:eastAsia="es-AR"/>
        </w:rPr>
        <w:t>. Al utilizar esta opción el Sistema le enviará un correo electrónico a su cuenta de mail con las instrucciones para ingresar una nueva clave privada del profesional.</w:t>
      </w:r>
      <w:r w:rsidRPr="00406E0E">
        <w:rPr>
          <w:rFonts w:ascii="Tahoma" w:hAnsi="Tahoma" w:cs="Tahoma"/>
          <w:color w:val="000000"/>
          <w:sz w:val="20"/>
          <w:lang w:eastAsia="es-AR"/>
        </w:rPr>
        <w:br/>
        <w:t>¿Qué debo hacer en el Sistema?</w:t>
      </w:r>
      <w:r w:rsidRPr="00406E0E">
        <w:rPr>
          <w:rFonts w:ascii="Tahoma" w:hAnsi="Tahoma" w:cs="Tahoma"/>
          <w:color w:val="000000"/>
          <w:sz w:val="20"/>
          <w:lang w:eastAsia="es-AR"/>
        </w:rPr>
        <w:br/>
        <w:t>En el Sistema se deben </w:t>
      </w:r>
      <w:r w:rsidRPr="00406E0E">
        <w:rPr>
          <w:rFonts w:ascii="Tahoma" w:hAnsi="Tahoma" w:cs="Tahoma"/>
          <w:b/>
          <w:bCs/>
          <w:color w:val="000000"/>
          <w:sz w:val="20"/>
          <w:lang w:eastAsia="es-AR"/>
        </w:rPr>
        <w:t>Registrar los Tratamientos y Fechas de atención</w:t>
      </w:r>
      <w:r w:rsidRPr="00406E0E">
        <w:rPr>
          <w:rFonts w:ascii="Tahoma" w:hAnsi="Tahoma" w:cs="Tahoma"/>
          <w:color w:val="000000"/>
          <w:sz w:val="20"/>
          <w:lang w:eastAsia="es-AR"/>
        </w:rPr>
        <w:t> que se les haya prestado a cada uno de los afiliados de la Obra Social seleccionada. </w:t>
      </w:r>
      <w:r w:rsidRPr="00406E0E">
        <w:rPr>
          <w:rFonts w:ascii="Tahoma" w:hAnsi="Tahoma" w:cs="Tahoma"/>
          <w:color w:val="000000"/>
          <w:sz w:val="20"/>
          <w:lang w:eastAsia="es-AR"/>
        </w:rPr>
        <w:br/>
        <w:t>Posteriormente, y de acuerdo al Cronograma de Fechas de Cierre de las liquidaciones de cada uno de los meses disponibles, se</w:t>
      </w:r>
      <w:r>
        <w:rPr>
          <w:rFonts w:ascii="Tahoma" w:hAnsi="Tahoma" w:cs="Tahoma"/>
          <w:color w:val="000000"/>
          <w:sz w:val="20"/>
          <w:lang w:eastAsia="es-AR"/>
        </w:rPr>
        <w:t xml:space="preserve"> </w:t>
      </w:r>
      <w:r w:rsidRPr="00406E0E">
        <w:rPr>
          <w:rFonts w:ascii="Tahoma" w:hAnsi="Tahoma" w:cs="Tahoma"/>
          <w:b/>
          <w:bCs/>
          <w:color w:val="000000"/>
          <w:sz w:val="20"/>
          <w:lang w:eastAsia="es-AR"/>
        </w:rPr>
        <w:t>deberá Liquidar los Tratamientos ingresados y presentar dicha Liquidación en Colegio de Distrito</w:t>
      </w:r>
      <w:r w:rsidRPr="00406E0E">
        <w:rPr>
          <w:rFonts w:ascii="Tahoma" w:hAnsi="Tahoma" w:cs="Tahoma"/>
          <w:color w:val="000000"/>
          <w:sz w:val="20"/>
          <w:lang w:eastAsia="es-AR"/>
        </w:rPr>
        <w:t> hasta la fecha de finalización de recepción de liquidaciones.</w:t>
      </w:r>
      <w:r w:rsidRPr="00406E0E">
        <w:rPr>
          <w:rFonts w:ascii="Tahoma" w:hAnsi="Tahoma" w:cs="Tahoma"/>
          <w:color w:val="000000"/>
          <w:sz w:val="20"/>
          <w:lang w:eastAsia="es-AR"/>
        </w:rPr>
        <w:br/>
        <w:t>¿Qué tratamientos debo ingresar?</w:t>
      </w:r>
      <w:r w:rsidRPr="00406E0E">
        <w:rPr>
          <w:rFonts w:ascii="Tahoma" w:hAnsi="Tahoma" w:cs="Tahoma"/>
          <w:color w:val="000000"/>
          <w:sz w:val="20"/>
          <w:lang w:eastAsia="es-AR"/>
        </w:rPr>
        <w:br/>
        <w:t>Se deben ingresar todos los tratamientos efectivamente prestados, siempre y cuando los tratamientos </w:t>
      </w:r>
      <w:r w:rsidRPr="00406E0E">
        <w:rPr>
          <w:rFonts w:ascii="Tahoma" w:hAnsi="Tahoma" w:cs="Tahoma"/>
          <w:b/>
          <w:bCs/>
          <w:color w:val="000000"/>
          <w:sz w:val="20"/>
          <w:lang w:eastAsia="es-AR"/>
        </w:rPr>
        <w:t>no tengan más de tres meses de ciertamente realizados</w:t>
      </w:r>
      <w:r w:rsidRPr="00406E0E">
        <w:rPr>
          <w:rFonts w:ascii="Tahoma" w:hAnsi="Tahoma" w:cs="Tahoma"/>
          <w:color w:val="000000"/>
          <w:sz w:val="20"/>
          <w:lang w:eastAsia="es-AR"/>
        </w:rPr>
        <w:t>.</w:t>
      </w:r>
      <w:r w:rsidRPr="00406E0E">
        <w:rPr>
          <w:rFonts w:ascii="Tahoma" w:hAnsi="Tahoma" w:cs="Tahoma"/>
          <w:color w:val="000000"/>
          <w:sz w:val="20"/>
          <w:lang w:eastAsia="es-AR"/>
        </w:rPr>
        <w:br/>
        <w:t>¿Qué sucede si no presento la liquidación a tiempo?</w:t>
      </w:r>
      <w:r w:rsidRPr="00406E0E">
        <w:rPr>
          <w:rFonts w:ascii="Tahoma" w:hAnsi="Tahoma" w:cs="Tahoma"/>
          <w:color w:val="000000"/>
          <w:sz w:val="20"/>
          <w:lang w:eastAsia="es-AR"/>
        </w:rPr>
        <w:br/>
        <w:t>De no presentar la liquidación del mes en curso en el Colegio de Distrito antes del cierre, esta ya no podrá ser recepcionada por los empleados administrativos del colegio y los tratamientos incluidos en la misma pasarán a estar nuevamente disponibles en el Sistema para ser liquidados en la siguiente presentación.</w:t>
      </w:r>
      <w:r w:rsidRPr="00406E0E">
        <w:rPr>
          <w:rFonts w:ascii="Tahoma" w:hAnsi="Tahoma" w:cs="Tahoma"/>
          <w:color w:val="000000"/>
          <w:sz w:val="20"/>
          <w:lang w:eastAsia="es-AR"/>
        </w:rPr>
        <w:br/>
        <w:t>Dónde puedo encontrar información adicional</w:t>
      </w:r>
      <w:r w:rsidRPr="00406E0E">
        <w:rPr>
          <w:rFonts w:ascii="Tahoma" w:hAnsi="Tahoma" w:cs="Tahoma"/>
          <w:color w:val="000000"/>
          <w:sz w:val="20"/>
          <w:lang w:eastAsia="es-AR"/>
        </w:rPr>
        <w:br/>
        <w:t>Como prestador, podrá acceder a un video de orientación del Sistema en la siguiente dirección,</w:t>
      </w:r>
      <w:hyperlink r:id="rId18" w:history="1">
        <w:r w:rsidRPr="00406E0E">
          <w:rPr>
            <w:rFonts w:ascii="Tahoma" w:hAnsi="Tahoma" w:cs="Tahoma"/>
            <w:color w:val="C000C0"/>
            <w:sz w:val="20"/>
            <w:lang w:eastAsia="es-AR"/>
          </w:rPr>
          <w:t>https://www.youtube.com/watch?v=EdxOdCSIKPQ</w:t>
        </w:r>
      </w:hyperlink>
      <w:r w:rsidRPr="00406E0E">
        <w:rPr>
          <w:rFonts w:ascii="Calibri" w:hAnsi="Calibri" w:cs="Calibri"/>
          <w:color w:val="000000"/>
          <w:sz w:val="23"/>
          <w:szCs w:val="23"/>
          <w:lang w:eastAsia="es-AR"/>
        </w:rPr>
        <w:t> </w:t>
      </w:r>
    </w:p>
    <w:p w:rsidR="00592301" w:rsidRDefault="00592301" w:rsidP="00344701">
      <w:pPr>
        <w:rPr>
          <w:rFonts w:ascii="Calibri" w:hAnsi="Calibri"/>
          <w:sz w:val="22"/>
          <w:szCs w:val="22"/>
        </w:rPr>
      </w:pPr>
    </w:p>
    <w:p w:rsidR="00592301" w:rsidRDefault="00592301" w:rsidP="00344701">
      <w:pPr>
        <w:rPr>
          <w:rStyle w:val="Hipervnculo"/>
          <w:rFonts w:ascii="Calibri" w:hAnsi="Calibri"/>
          <w:sz w:val="22"/>
          <w:szCs w:val="22"/>
        </w:rPr>
      </w:pPr>
    </w:p>
    <w:p w:rsidR="007F545F" w:rsidRDefault="007F545F" w:rsidP="007F545F">
      <w:pPr>
        <w:jc w:val="both"/>
        <w:rPr>
          <w:rStyle w:val="Textoennegrita"/>
          <w:rFonts w:ascii="Bookman Old Style" w:hAnsi="Bookman Old Style"/>
          <w:b w:val="0"/>
          <w:sz w:val="22"/>
          <w:szCs w:val="22"/>
        </w:rPr>
      </w:pPr>
      <w:r>
        <w:rPr>
          <w:rStyle w:val="Textoennegrita"/>
          <w:rFonts w:ascii="Bookman Old Style" w:hAnsi="Bookman Old Style"/>
          <w:sz w:val="22"/>
          <w:szCs w:val="22"/>
          <w:u w:val="single"/>
        </w:rPr>
        <w:t xml:space="preserve">OSPJN </w:t>
      </w:r>
      <w:r w:rsidRPr="00357CA5">
        <w:rPr>
          <w:rStyle w:val="Textoennegrita"/>
          <w:rFonts w:ascii="Bookman Old Style" w:hAnsi="Bookman Old Style"/>
          <w:b w:val="0"/>
          <w:sz w:val="22"/>
          <w:szCs w:val="22"/>
        </w:rPr>
        <w:t>Obra Social del Poder Judicial de la Nación</w:t>
      </w:r>
    </w:p>
    <w:p w:rsidR="00344701" w:rsidRDefault="00344701" w:rsidP="00C942BE">
      <w:pPr>
        <w:rPr>
          <w:rFonts w:ascii="Bookman Old Style" w:hAnsi="Bookman Old Style"/>
          <w:b/>
          <w:sz w:val="22"/>
          <w:u w:val="single"/>
          <w:lang w:val="es-ES_tradnl"/>
        </w:rPr>
      </w:pPr>
    </w:p>
    <w:p w:rsidR="00344701" w:rsidRDefault="00344701" w:rsidP="00C942BE">
      <w:pPr>
        <w:rPr>
          <w:rFonts w:ascii="Bookman Old Style" w:hAnsi="Bookman Old Style"/>
          <w:b/>
          <w:sz w:val="22"/>
          <w:u w:val="single"/>
          <w:lang w:val="es-ES_tradnl"/>
        </w:rPr>
      </w:pPr>
    </w:p>
    <w:p w:rsidR="005C460B" w:rsidRDefault="005C460B" w:rsidP="005C460B">
      <w:pPr>
        <w:rPr>
          <w:rFonts w:ascii="Tahoma" w:hAnsi="Tahoma" w:cs="Tahoma"/>
          <w:color w:val="000000"/>
          <w:sz w:val="20"/>
          <w:lang w:eastAsia="es-AR"/>
        </w:rPr>
      </w:pPr>
      <w:r>
        <w:rPr>
          <w:rFonts w:ascii="Tahoma" w:hAnsi="Tahoma" w:cs="Tahoma"/>
          <w:color w:val="000000"/>
          <w:sz w:val="20"/>
          <w:lang w:eastAsia="es-AR"/>
        </w:rPr>
        <w:t>E</w:t>
      </w:r>
      <w:r w:rsidRPr="001D6AAC">
        <w:rPr>
          <w:rFonts w:ascii="Tahoma" w:hAnsi="Tahoma" w:cs="Tahoma"/>
          <w:color w:val="000000"/>
          <w:sz w:val="20"/>
          <w:lang w:eastAsia="es-AR"/>
        </w:rPr>
        <w:t>l psicólogo realizara el pedido de autorización</w:t>
      </w:r>
      <w:r>
        <w:rPr>
          <w:rFonts w:ascii="Tahoma" w:hAnsi="Tahoma" w:cs="Tahoma"/>
          <w:color w:val="000000"/>
          <w:sz w:val="20"/>
          <w:lang w:eastAsia="es-AR"/>
        </w:rPr>
        <w:t xml:space="preserve"> y el paciente deberá presentar un bono para </w:t>
      </w:r>
    </w:p>
    <w:p w:rsidR="005C460B" w:rsidRDefault="005C460B" w:rsidP="005C460B">
      <w:pPr>
        <w:rPr>
          <w:rFonts w:ascii="Tahoma" w:hAnsi="Tahoma" w:cs="Tahoma"/>
          <w:color w:val="000000"/>
          <w:sz w:val="20"/>
          <w:lang w:eastAsia="es-AR"/>
        </w:rPr>
      </w:pPr>
      <w:r>
        <w:rPr>
          <w:rFonts w:ascii="Tahoma" w:hAnsi="Tahoma" w:cs="Tahoma"/>
          <w:color w:val="000000"/>
          <w:sz w:val="20"/>
          <w:lang w:eastAsia="es-AR"/>
        </w:rPr>
        <w:t xml:space="preserve">las sesiones del mes. </w:t>
      </w:r>
      <w:r w:rsidRPr="001D6AAC">
        <w:rPr>
          <w:rFonts w:ascii="Tahoma" w:hAnsi="Tahoma" w:cs="Tahoma"/>
          <w:color w:val="000000"/>
          <w:sz w:val="20"/>
          <w:lang w:eastAsia="es-AR"/>
        </w:rPr>
        <w:t>. El profesional deberá presentar en el Colegio de Psicólogos la orden</w:t>
      </w:r>
    </w:p>
    <w:p w:rsidR="005C460B" w:rsidRDefault="005C460B" w:rsidP="005C460B">
      <w:pPr>
        <w:rPr>
          <w:rFonts w:ascii="Tahoma" w:hAnsi="Tahoma" w:cs="Tahoma"/>
          <w:color w:val="000000"/>
          <w:sz w:val="20"/>
          <w:lang w:eastAsia="es-AR"/>
        </w:rPr>
      </w:pPr>
      <w:r w:rsidRPr="001D6AAC">
        <w:rPr>
          <w:rFonts w:ascii="Tahoma" w:hAnsi="Tahoma" w:cs="Tahoma"/>
          <w:color w:val="000000"/>
          <w:sz w:val="20"/>
          <w:lang w:eastAsia="es-AR"/>
        </w:rPr>
        <w:t xml:space="preserve"> de práctica autorizada por la obra social en la cual deberán constar las fechas de las sesiones</w:t>
      </w:r>
    </w:p>
    <w:p w:rsidR="005C460B" w:rsidRDefault="005C460B" w:rsidP="005C460B">
      <w:pPr>
        <w:rPr>
          <w:rFonts w:ascii="Tahoma" w:hAnsi="Tahoma" w:cs="Tahoma"/>
          <w:color w:val="000000"/>
          <w:sz w:val="20"/>
          <w:lang w:eastAsia="es-AR"/>
        </w:rPr>
      </w:pPr>
      <w:r w:rsidRPr="001D6AAC">
        <w:rPr>
          <w:rFonts w:ascii="Tahoma" w:hAnsi="Tahoma" w:cs="Tahoma"/>
          <w:color w:val="000000"/>
          <w:sz w:val="20"/>
          <w:lang w:eastAsia="es-AR"/>
        </w:rPr>
        <w:t xml:space="preserve"> y las firmas del paciente en cada una de ellas. Nº de prestador 1544 (el número que le</w:t>
      </w:r>
    </w:p>
    <w:p w:rsidR="005C460B" w:rsidRPr="005C460B" w:rsidRDefault="005C460B" w:rsidP="005C460B">
      <w:pPr>
        <w:rPr>
          <w:rFonts w:ascii="Tahoma" w:hAnsi="Tahoma" w:cs="Tahoma"/>
          <w:b/>
          <w:bCs/>
          <w:sz w:val="20"/>
          <w:lang w:eastAsia="es-AR"/>
        </w:rPr>
      </w:pPr>
      <w:r w:rsidRPr="001D6AAC">
        <w:rPr>
          <w:rFonts w:ascii="Tahoma" w:hAnsi="Tahoma" w:cs="Tahoma"/>
          <w:color w:val="000000"/>
          <w:sz w:val="20"/>
          <w:lang w:eastAsia="es-AR"/>
        </w:rPr>
        <w:t xml:space="preserve"> corresponde al Colegio de Psicólogos)</w:t>
      </w:r>
      <w:r>
        <w:rPr>
          <w:rFonts w:ascii="Tahoma" w:hAnsi="Tahoma" w:cs="Tahoma"/>
          <w:color w:val="000000"/>
          <w:sz w:val="20"/>
          <w:lang w:eastAsia="es-AR"/>
        </w:rPr>
        <w:t xml:space="preserve"> y el diagnóstico y la planilla emitida por el Programa de Obras Sociales.</w:t>
      </w:r>
      <w:r w:rsidRPr="00406E0E">
        <w:rPr>
          <w:rFonts w:ascii="Tahoma" w:hAnsi="Tahoma" w:cs="Tahoma"/>
          <w:color w:val="000000"/>
          <w:sz w:val="20"/>
          <w:lang w:eastAsia="es-AR"/>
        </w:rPr>
        <w:br/>
      </w:r>
      <w:r w:rsidRPr="001D6AAC">
        <w:rPr>
          <w:rFonts w:ascii="Tahoma" w:hAnsi="Tahoma" w:cs="Tahoma"/>
          <w:color w:val="000000"/>
          <w:sz w:val="20"/>
          <w:lang w:eastAsia="es-AR"/>
        </w:rPr>
        <w:br/>
        <w:t xml:space="preserve">La obra social reconocerá hasta 60 sesiones de psicoterapia por año calendario y hasta 5 sesiones mensuales. </w:t>
      </w:r>
      <w:r w:rsidRPr="001D6AAC">
        <w:rPr>
          <w:rFonts w:ascii="Tahoma" w:hAnsi="Tahoma" w:cs="Tahoma"/>
          <w:color w:val="365F91" w:themeColor="accent1" w:themeShade="BF"/>
          <w:sz w:val="20"/>
          <w:lang w:eastAsia="es-AR"/>
        </w:rPr>
        <w:br/>
      </w:r>
      <w:r w:rsidRPr="005C460B">
        <w:rPr>
          <w:rFonts w:ascii="Tahoma" w:hAnsi="Tahoma" w:cs="Tahoma"/>
          <w:b/>
          <w:bCs/>
          <w:sz w:val="20"/>
          <w:u w:val="single"/>
          <w:lang w:eastAsia="es-AR"/>
        </w:rPr>
        <w:t>IMPORTANTE</w:t>
      </w:r>
      <w:r w:rsidRPr="005C460B">
        <w:rPr>
          <w:rFonts w:ascii="Tahoma" w:hAnsi="Tahoma" w:cs="Tahoma"/>
          <w:b/>
          <w:bCs/>
          <w:sz w:val="20"/>
          <w:lang w:eastAsia="es-AR"/>
        </w:rPr>
        <w:t>: Las fechas de las sesiones detalladas en la orden de práctica deben corresponder al mes autorizado por la obra social. Ej. mes de marzo, sesiones de marzo.</w:t>
      </w:r>
    </w:p>
    <w:p w:rsidR="005C460B" w:rsidRPr="001D6AAC" w:rsidRDefault="005C460B" w:rsidP="005C460B">
      <w:pPr>
        <w:rPr>
          <w:rFonts w:ascii="Tahoma" w:hAnsi="Tahoma" w:cs="Tahoma"/>
          <w:b/>
          <w:bCs/>
          <w:color w:val="365F91" w:themeColor="accent1" w:themeShade="BF"/>
          <w:lang w:eastAsia="es-AR"/>
        </w:rPr>
      </w:pPr>
      <w:r w:rsidRPr="005C460B">
        <w:rPr>
          <w:rFonts w:ascii="Tahoma" w:hAnsi="Tahoma" w:cs="Tahoma"/>
          <w:b/>
          <w:bCs/>
          <w:sz w:val="20"/>
          <w:lang w:eastAsia="es-AR"/>
        </w:rPr>
        <w:t xml:space="preserve">ORDEN DE PRACTICA </w:t>
      </w:r>
      <w:r w:rsidRPr="005C460B">
        <w:rPr>
          <w:rFonts w:ascii="Tahoma" w:hAnsi="Tahoma" w:cs="Tahoma"/>
          <w:b/>
          <w:bCs/>
          <w:sz w:val="20"/>
          <w:u w:val="single"/>
          <w:lang w:eastAsia="es-AR"/>
        </w:rPr>
        <w:t>COMPLETA</w:t>
      </w:r>
      <w:r w:rsidRPr="005C460B">
        <w:rPr>
          <w:rFonts w:ascii="Tahoma" w:hAnsi="Tahoma" w:cs="Tahoma"/>
          <w:b/>
          <w:bCs/>
          <w:sz w:val="20"/>
          <w:lang w:eastAsia="es-AR"/>
        </w:rPr>
        <w:t xml:space="preserve"> Y LA PLANILLA DE LIQUIDACION QUE EMITE EL PROGRAMA.</w:t>
      </w:r>
      <w:r>
        <w:rPr>
          <w:rFonts w:ascii="Tahoma" w:hAnsi="Tahoma" w:cs="Tahoma"/>
          <w:b/>
          <w:bCs/>
          <w:lang w:eastAsia="es-AR"/>
        </w:rPr>
        <w:t xml:space="preserve"> </w:t>
      </w:r>
      <w:hyperlink r:id="rId19" w:history="1">
        <w:r w:rsidRPr="00406E0E">
          <w:rPr>
            <w:rFonts w:ascii="Tahoma" w:hAnsi="Tahoma" w:cs="Tahoma"/>
            <w:color w:val="C000C0"/>
            <w:sz w:val="20"/>
            <w:lang w:eastAsia="es-AR"/>
          </w:rPr>
          <w:t>http://www.colpsiba.org.ar/obrassociales/sec_Login/</w:t>
        </w:r>
      </w:hyperlink>
      <w:r w:rsidRPr="00406E0E">
        <w:rPr>
          <w:rFonts w:ascii="Tahoma" w:hAnsi="Tahoma" w:cs="Tahoma"/>
          <w:color w:val="000000"/>
          <w:sz w:val="20"/>
          <w:lang w:eastAsia="es-AR"/>
        </w:rPr>
        <w:t> </w:t>
      </w:r>
    </w:p>
    <w:p w:rsidR="00344701" w:rsidRDefault="00344701" w:rsidP="00C942BE">
      <w:pPr>
        <w:rPr>
          <w:rFonts w:ascii="Bookman Old Style" w:hAnsi="Bookman Old Style"/>
          <w:b/>
          <w:sz w:val="22"/>
          <w:u w:val="single"/>
          <w:lang w:val="es-ES_tradnl"/>
        </w:rPr>
      </w:pPr>
    </w:p>
    <w:p w:rsidR="00344701" w:rsidRDefault="00344701" w:rsidP="00C942BE">
      <w:pPr>
        <w:rPr>
          <w:rFonts w:ascii="Bookman Old Style" w:hAnsi="Bookman Old Style"/>
          <w:b/>
          <w:sz w:val="22"/>
          <w:u w:val="single"/>
          <w:lang w:val="es-ES_tradnl"/>
        </w:rPr>
      </w:pPr>
    </w:p>
    <w:p w:rsidR="001E3189" w:rsidRDefault="001E3189" w:rsidP="001E3189">
      <w:pPr>
        <w:tabs>
          <w:tab w:val="left" w:pos="1134"/>
        </w:tabs>
        <w:rPr>
          <w:sz w:val="22"/>
          <w:lang w:val="es-ES_tradnl"/>
        </w:rPr>
      </w:pPr>
      <w:r>
        <w:rPr>
          <w:rFonts w:ascii="Bookman Old Style" w:hAnsi="Bookman Old Style"/>
          <w:b/>
          <w:sz w:val="22"/>
          <w:u w:val="single"/>
          <w:lang w:val="es-ES_tradnl"/>
        </w:rPr>
        <w:t>AMFFA</w:t>
      </w:r>
      <w:r w:rsidRPr="00280D95">
        <w:rPr>
          <w:sz w:val="22"/>
          <w:lang w:val="es-ES_tradnl"/>
        </w:rPr>
        <w:t>(Farmacéuticos)</w:t>
      </w:r>
    </w:p>
    <w:p w:rsidR="00486AD5" w:rsidRPr="00486AD5" w:rsidRDefault="00486AD5" w:rsidP="001E3189">
      <w:pPr>
        <w:tabs>
          <w:tab w:val="left" w:pos="1134"/>
        </w:tabs>
        <w:rPr>
          <w:b/>
          <w:sz w:val="20"/>
        </w:rPr>
      </w:pPr>
    </w:p>
    <w:p w:rsidR="005C460B" w:rsidRDefault="005C460B" w:rsidP="005C460B">
      <w:pPr>
        <w:rPr>
          <w:rFonts w:ascii="Tahoma" w:hAnsi="Tahoma" w:cs="Tahoma"/>
          <w:color w:val="000000"/>
          <w:sz w:val="20"/>
          <w:lang w:eastAsia="es-AR"/>
        </w:rPr>
      </w:pPr>
      <w:r w:rsidRPr="00491A10">
        <w:rPr>
          <w:rFonts w:ascii="Tahoma" w:hAnsi="Tahoma" w:cs="Tahoma"/>
          <w:color w:val="000000"/>
          <w:sz w:val="20"/>
          <w:lang w:eastAsia="es-AR"/>
        </w:rPr>
        <w:t>El profesional deberá completar el pedido de autorización donde conste la cantidad de sesiones</w:t>
      </w:r>
    </w:p>
    <w:p w:rsidR="005C460B" w:rsidRDefault="005C460B" w:rsidP="005C460B">
      <w:pPr>
        <w:rPr>
          <w:rFonts w:ascii="Tahoma" w:hAnsi="Tahoma" w:cs="Tahoma"/>
          <w:color w:val="000000"/>
          <w:sz w:val="20"/>
          <w:lang w:eastAsia="es-AR"/>
        </w:rPr>
      </w:pPr>
      <w:r w:rsidRPr="00491A10">
        <w:rPr>
          <w:rFonts w:ascii="Tahoma" w:hAnsi="Tahoma" w:cs="Tahoma"/>
          <w:color w:val="000000"/>
          <w:sz w:val="20"/>
          <w:lang w:eastAsia="es-AR"/>
        </w:rPr>
        <w:t>que el beneficiario utilizará ese mes y que no puede exceder la cantidad de cinco (5). Con esa prescripción el beneficiario se presentara en el área de Prestaciones de AMFFA. Una vez</w:t>
      </w:r>
    </w:p>
    <w:p w:rsidR="005C460B" w:rsidRDefault="005C460B" w:rsidP="005C460B">
      <w:pPr>
        <w:rPr>
          <w:rFonts w:ascii="Tahoma" w:hAnsi="Tahoma" w:cs="Tahoma"/>
          <w:color w:val="000000"/>
          <w:sz w:val="20"/>
          <w:lang w:eastAsia="es-AR"/>
        </w:rPr>
      </w:pPr>
      <w:r w:rsidRPr="00491A10">
        <w:rPr>
          <w:rFonts w:ascii="Tahoma" w:hAnsi="Tahoma" w:cs="Tahoma"/>
          <w:color w:val="000000"/>
          <w:sz w:val="20"/>
          <w:lang w:eastAsia="es-AR"/>
        </w:rPr>
        <w:t>autorizado por la obra social se detallara las fechas de las sesiones y firma del paciente en</w:t>
      </w:r>
    </w:p>
    <w:p w:rsidR="005C460B" w:rsidRPr="00491A10" w:rsidRDefault="005C460B" w:rsidP="005C460B">
      <w:pPr>
        <w:rPr>
          <w:rFonts w:ascii="Times New Roman" w:hAnsi="Times New Roman"/>
          <w:color w:val="000000"/>
          <w:sz w:val="12"/>
          <w:szCs w:val="12"/>
          <w:lang w:eastAsia="es-AR"/>
        </w:rPr>
      </w:pPr>
      <w:r w:rsidRPr="00491A10">
        <w:rPr>
          <w:rFonts w:ascii="Tahoma" w:hAnsi="Tahoma" w:cs="Tahoma"/>
          <w:color w:val="000000"/>
          <w:sz w:val="20"/>
          <w:lang w:eastAsia="es-AR"/>
        </w:rPr>
        <w:t>cada una de ellas.</w:t>
      </w:r>
    </w:p>
    <w:p w:rsidR="005C460B" w:rsidRDefault="005C460B" w:rsidP="005C460B">
      <w:pPr>
        <w:rPr>
          <w:rFonts w:ascii="Tahoma" w:hAnsi="Tahoma" w:cs="Tahoma"/>
          <w:color w:val="000000"/>
          <w:sz w:val="20"/>
          <w:lang w:eastAsia="es-AR"/>
        </w:rPr>
      </w:pPr>
      <w:r w:rsidRPr="00491A10">
        <w:rPr>
          <w:rFonts w:ascii="Tahoma" w:hAnsi="Tahoma" w:cs="Tahoma"/>
          <w:color w:val="000000"/>
          <w:sz w:val="20"/>
          <w:lang w:eastAsia="es-AR"/>
        </w:rPr>
        <w:t>El profesional deberá presentar en el Colegio de Psicólogos del 1 al 5 de cada mes la liquidación</w:t>
      </w:r>
    </w:p>
    <w:p w:rsidR="005C460B" w:rsidRPr="00491A10" w:rsidRDefault="005C460B" w:rsidP="005C460B">
      <w:pPr>
        <w:rPr>
          <w:rFonts w:ascii="Times New Roman" w:hAnsi="Times New Roman"/>
          <w:color w:val="000000"/>
          <w:sz w:val="12"/>
          <w:szCs w:val="12"/>
          <w:lang w:eastAsia="es-AR"/>
        </w:rPr>
      </w:pPr>
      <w:r w:rsidRPr="00491A10">
        <w:rPr>
          <w:rFonts w:ascii="Tahoma" w:hAnsi="Tahoma" w:cs="Tahoma"/>
          <w:color w:val="000000"/>
          <w:sz w:val="20"/>
          <w:lang w:eastAsia="es-AR"/>
        </w:rPr>
        <w:t>de la obra social.</w:t>
      </w:r>
    </w:p>
    <w:p w:rsidR="005C460B" w:rsidRDefault="005C460B" w:rsidP="005C460B">
      <w:pPr>
        <w:rPr>
          <w:rFonts w:ascii="Tahoma" w:hAnsi="Tahoma" w:cs="Tahoma"/>
          <w:color w:val="000000"/>
          <w:sz w:val="20"/>
          <w:lang w:eastAsia="es-AR"/>
        </w:rPr>
      </w:pPr>
      <w:r w:rsidRPr="00491A10">
        <w:rPr>
          <w:rFonts w:ascii="Tahoma" w:hAnsi="Tahoma" w:cs="Tahoma"/>
          <w:color w:val="000000"/>
          <w:sz w:val="20"/>
          <w:lang w:eastAsia="es-AR"/>
        </w:rPr>
        <w:br/>
        <w:t xml:space="preserve">En el caso que un beneficiario necesite una mayor cantidad de sesiones el importe de las mismas quedará a exclusivo cargo del afiliado, salvo autorización de la Auditoria de AMFFA en casos excepcionales y mediante presentación de resumen de historia clínica y plan de tratamiento, </w:t>
      </w:r>
    </w:p>
    <w:p w:rsidR="005C460B" w:rsidRDefault="005C460B" w:rsidP="005C460B">
      <w:pPr>
        <w:rPr>
          <w:rFonts w:ascii="Tahoma" w:hAnsi="Tahoma" w:cs="Tahoma"/>
          <w:color w:val="000000"/>
          <w:sz w:val="20"/>
          <w:lang w:eastAsia="es-AR"/>
        </w:rPr>
      </w:pPr>
      <w:r w:rsidRPr="00491A10">
        <w:rPr>
          <w:rFonts w:ascii="Tahoma" w:hAnsi="Tahoma" w:cs="Tahoma"/>
          <w:color w:val="000000"/>
          <w:sz w:val="20"/>
          <w:lang w:eastAsia="es-AR"/>
        </w:rPr>
        <w:t xml:space="preserve">la Auditoria Psicológica de AMFFA podrá autorizar a su cargo una prórroga del tratamiento. </w:t>
      </w:r>
    </w:p>
    <w:p w:rsidR="005C460B" w:rsidRPr="00491A10" w:rsidRDefault="005C460B" w:rsidP="005C460B">
      <w:pPr>
        <w:rPr>
          <w:rFonts w:ascii="Times New Roman" w:hAnsi="Times New Roman"/>
          <w:color w:val="000000"/>
          <w:sz w:val="12"/>
          <w:szCs w:val="12"/>
          <w:lang w:eastAsia="es-AR"/>
        </w:rPr>
      </w:pPr>
      <w:r w:rsidRPr="00491A10">
        <w:rPr>
          <w:rFonts w:ascii="Tahoma" w:hAnsi="Tahoma" w:cs="Tahoma"/>
          <w:color w:val="000000"/>
          <w:sz w:val="20"/>
          <w:lang w:eastAsia="es-AR"/>
        </w:rPr>
        <w:t>La extensión de la cobertura quedará a criterio de la Auditoria Psicológica de AMFFA.</w:t>
      </w:r>
    </w:p>
    <w:p w:rsidR="004A7EC5" w:rsidRDefault="004A7EC5" w:rsidP="00D54DF6">
      <w:pPr>
        <w:rPr>
          <w:b/>
          <w:sz w:val="20"/>
          <w:u w:val="single"/>
        </w:rPr>
      </w:pPr>
    </w:p>
    <w:p w:rsidR="00CE74D2" w:rsidRDefault="00CE74D2" w:rsidP="00CE74D2">
      <w:pPr>
        <w:rPr>
          <w:rFonts w:ascii="Times New Roman" w:hAnsi="Times New Roman"/>
          <w:b/>
          <w:sz w:val="22"/>
          <w:szCs w:val="22"/>
        </w:rPr>
      </w:pPr>
    </w:p>
    <w:tbl>
      <w:tblPr>
        <w:tblW w:w="5540" w:type="dxa"/>
        <w:tblInd w:w="55" w:type="dxa"/>
        <w:tblCellMar>
          <w:left w:w="70" w:type="dxa"/>
          <w:right w:w="70" w:type="dxa"/>
        </w:tblCellMar>
        <w:tblLook w:val="04A0"/>
      </w:tblPr>
      <w:tblGrid>
        <w:gridCol w:w="3140"/>
        <w:gridCol w:w="1200"/>
        <w:gridCol w:w="1200"/>
      </w:tblGrid>
      <w:tr w:rsidR="00CE74D2" w:rsidRPr="00C36F32" w:rsidTr="00D54DF6">
        <w:trPr>
          <w:trHeight w:val="300"/>
        </w:trPr>
        <w:tc>
          <w:tcPr>
            <w:tcW w:w="3140" w:type="dxa"/>
            <w:tcBorders>
              <w:top w:val="nil"/>
              <w:left w:val="nil"/>
              <w:bottom w:val="nil"/>
              <w:right w:val="nil"/>
            </w:tcBorders>
            <w:shd w:val="clear" w:color="auto" w:fill="auto"/>
            <w:noWrap/>
            <w:vAlign w:val="bottom"/>
            <w:hideMark/>
          </w:tcPr>
          <w:p w:rsidR="00CE74D2" w:rsidRPr="008A6B65" w:rsidRDefault="00CE74D2" w:rsidP="00CE74D2">
            <w:pPr>
              <w:rPr>
                <w:rFonts w:ascii="Bookman Old Style" w:hAnsi="Bookman Old Style" w:cs="Calibri"/>
                <w:b/>
                <w:color w:val="000000"/>
                <w:szCs w:val="22"/>
                <w:lang w:eastAsia="es-AR"/>
              </w:rPr>
            </w:pPr>
            <w:r w:rsidRPr="008A6B65">
              <w:rPr>
                <w:rFonts w:ascii="Bookman Old Style" w:hAnsi="Bookman Old Style" w:cs="Calibri"/>
                <w:b/>
                <w:color w:val="000000"/>
                <w:szCs w:val="22"/>
                <w:lang w:eastAsia="es-AR"/>
              </w:rPr>
              <w:t>DASMI</w:t>
            </w:r>
          </w:p>
          <w:p w:rsidR="00CE74D2" w:rsidRPr="00C36F32" w:rsidRDefault="00CE74D2" w:rsidP="00CE74D2">
            <w:pPr>
              <w:rPr>
                <w:rFonts w:ascii="Calibri" w:hAnsi="Calibri" w:cs="Calibri"/>
                <w:color w:val="000000"/>
                <w:szCs w:val="22"/>
                <w:lang w:eastAsia="es-AR"/>
              </w:rPr>
            </w:pPr>
            <w:r w:rsidRPr="00C36F32">
              <w:rPr>
                <w:rFonts w:ascii="Calibri" w:hAnsi="Calibri" w:cs="Calibri"/>
                <w:color w:val="000000"/>
                <w:sz w:val="22"/>
                <w:szCs w:val="22"/>
                <w:lang w:eastAsia="es-AR"/>
              </w:rPr>
              <w:t>* hasta 48 sesiones anuales</w:t>
            </w:r>
          </w:p>
        </w:tc>
        <w:tc>
          <w:tcPr>
            <w:tcW w:w="1200" w:type="dxa"/>
            <w:tcBorders>
              <w:top w:val="nil"/>
              <w:left w:val="nil"/>
              <w:bottom w:val="nil"/>
              <w:right w:val="nil"/>
            </w:tcBorders>
            <w:shd w:val="clear" w:color="auto" w:fill="auto"/>
            <w:noWrap/>
            <w:vAlign w:val="bottom"/>
            <w:hideMark/>
          </w:tcPr>
          <w:p w:rsidR="00CE74D2" w:rsidRPr="00C36F32" w:rsidRDefault="00CE74D2" w:rsidP="00CE74D2">
            <w:pPr>
              <w:rPr>
                <w:rFonts w:ascii="Calibri" w:hAnsi="Calibri" w:cs="Calibri"/>
                <w:color w:val="000000"/>
                <w:szCs w:val="22"/>
                <w:lang w:eastAsia="es-AR"/>
              </w:rPr>
            </w:pPr>
          </w:p>
        </w:tc>
        <w:tc>
          <w:tcPr>
            <w:tcW w:w="1200" w:type="dxa"/>
            <w:tcBorders>
              <w:top w:val="nil"/>
              <w:left w:val="nil"/>
              <w:bottom w:val="nil"/>
              <w:right w:val="nil"/>
            </w:tcBorders>
            <w:shd w:val="clear" w:color="auto" w:fill="auto"/>
            <w:noWrap/>
            <w:vAlign w:val="bottom"/>
            <w:hideMark/>
          </w:tcPr>
          <w:p w:rsidR="00CE74D2" w:rsidRPr="00C36F32" w:rsidRDefault="00CE74D2" w:rsidP="00CE74D2">
            <w:pPr>
              <w:rPr>
                <w:rFonts w:ascii="Calibri" w:hAnsi="Calibri" w:cs="Calibri"/>
                <w:color w:val="000000"/>
                <w:szCs w:val="22"/>
                <w:lang w:eastAsia="es-AR"/>
              </w:rPr>
            </w:pPr>
          </w:p>
        </w:tc>
      </w:tr>
      <w:tr w:rsidR="00CE74D2" w:rsidRPr="00C36F32" w:rsidTr="00D54DF6">
        <w:trPr>
          <w:trHeight w:val="300"/>
        </w:trPr>
        <w:tc>
          <w:tcPr>
            <w:tcW w:w="5540" w:type="dxa"/>
            <w:gridSpan w:val="3"/>
            <w:tcBorders>
              <w:top w:val="nil"/>
              <w:left w:val="nil"/>
              <w:bottom w:val="nil"/>
              <w:right w:val="nil"/>
            </w:tcBorders>
            <w:shd w:val="clear" w:color="auto" w:fill="auto"/>
            <w:noWrap/>
            <w:vAlign w:val="bottom"/>
            <w:hideMark/>
          </w:tcPr>
          <w:p w:rsidR="00CE74D2" w:rsidRPr="00C36F32" w:rsidRDefault="00CE74D2" w:rsidP="00CE74D2">
            <w:pPr>
              <w:rPr>
                <w:rFonts w:ascii="Calibri" w:hAnsi="Calibri" w:cs="Calibri"/>
                <w:color w:val="000000"/>
                <w:szCs w:val="22"/>
                <w:lang w:eastAsia="es-AR"/>
              </w:rPr>
            </w:pPr>
            <w:r w:rsidRPr="00C36F32">
              <w:rPr>
                <w:rFonts w:ascii="Calibri" w:hAnsi="Calibri" w:cs="Calibri"/>
                <w:color w:val="000000"/>
                <w:sz w:val="22"/>
                <w:szCs w:val="22"/>
                <w:lang w:eastAsia="es-AR"/>
              </w:rPr>
              <w:t>** Mínimo 4 personas, máximo 8, hasta 48 sesiones anuales.</w:t>
            </w:r>
          </w:p>
        </w:tc>
      </w:tr>
      <w:tr w:rsidR="00CE74D2" w:rsidRPr="00C36F32" w:rsidTr="00D54DF6">
        <w:trPr>
          <w:trHeight w:val="300"/>
        </w:trPr>
        <w:tc>
          <w:tcPr>
            <w:tcW w:w="3140" w:type="dxa"/>
            <w:tcBorders>
              <w:top w:val="nil"/>
              <w:left w:val="nil"/>
              <w:bottom w:val="nil"/>
              <w:right w:val="nil"/>
            </w:tcBorders>
            <w:shd w:val="clear" w:color="auto" w:fill="auto"/>
            <w:noWrap/>
            <w:vAlign w:val="bottom"/>
            <w:hideMark/>
          </w:tcPr>
          <w:p w:rsidR="00CE74D2" w:rsidRPr="00C36F32" w:rsidRDefault="00CE74D2" w:rsidP="00CE74D2">
            <w:pPr>
              <w:rPr>
                <w:rFonts w:ascii="Calibri" w:hAnsi="Calibri" w:cs="Calibri"/>
                <w:color w:val="000000"/>
                <w:szCs w:val="22"/>
                <w:lang w:eastAsia="es-AR"/>
              </w:rPr>
            </w:pPr>
            <w:r w:rsidRPr="00C36F32">
              <w:rPr>
                <w:rFonts w:ascii="Calibri" w:hAnsi="Calibri" w:cs="Calibri"/>
                <w:color w:val="000000"/>
                <w:sz w:val="22"/>
                <w:szCs w:val="22"/>
                <w:lang w:eastAsia="es-AR"/>
              </w:rPr>
              <w:t>*** hasta 24 sesiones anuales</w:t>
            </w:r>
          </w:p>
        </w:tc>
        <w:tc>
          <w:tcPr>
            <w:tcW w:w="1200" w:type="dxa"/>
            <w:tcBorders>
              <w:top w:val="nil"/>
              <w:left w:val="nil"/>
              <w:bottom w:val="nil"/>
              <w:right w:val="nil"/>
            </w:tcBorders>
            <w:shd w:val="clear" w:color="auto" w:fill="auto"/>
            <w:noWrap/>
            <w:vAlign w:val="bottom"/>
            <w:hideMark/>
          </w:tcPr>
          <w:p w:rsidR="00CE74D2" w:rsidRPr="00C36F32" w:rsidRDefault="00CE74D2" w:rsidP="00CE74D2">
            <w:pPr>
              <w:rPr>
                <w:rFonts w:ascii="Calibri" w:hAnsi="Calibri" w:cs="Calibri"/>
                <w:color w:val="000000"/>
                <w:szCs w:val="22"/>
                <w:lang w:eastAsia="es-AR"/>
              </w:rPr>
            </w:pPr>
          </w:p>
        </w:tc>
        <w:tc>
          <w:tcPr>
            <w:tcW w:w="1200" w:type="dxa"/>
            <w:tcBorders>
              <w:top w:val="nil"/>
              <w:left w:val="nil"/>
              <w:bottom w:val="nil"/>
              <w:right w:val="nil"/>
            </w:tcBorders>
            <w:shd w:val="clear" w:color="auto" w:fill="auto"/>
            <w:noWrap/>
            <w:vAlign w:val="bottom"/>
            <w:hideMark/>
          </w:tcPr>
          <w:p w:rsidR="00CE74D2" w:rsidRPr="00C36F32" w:rsidRDefault="00CE74D2" w:rsidP="00CE74D2">
            <w:pPr>
              <w:rPr>
                <w:rFonts w:ascii="Calibri" w:hAnsi="Calibri" w:cs="Calibri"/>
                <w:color w:val="000000"/>
                <w:szCs w:val="22"/>
                <w:lang w:eastAsia="es-AR"/>
              </w:rPr>
            </w:pPr>
          </w:p>
        </w:tc>
      </w:tr>
      <w:tr w:rsidR="00CE74D2" w:rsidRPr="00C36F32" w:rsidTr="00D54DF6">
        <w:trPr>
          <w:trHeight w:val="300"/>
        </w:trPr>
        <w:tc>
          <w:tcPr>
            <w:tcW w:w="3140" w:type="dxa"/>
            <w:tcBorders>
              <w:top w:val="nil"/>
              <w:left w:val="nil"/>
              <w:bottom w:val="nil"/>
              <w:right w:val="nil"/>
            </w:tcBorders>
            <w:shd w:val="clear" w:color="auto" w:fill="auto"/>
            <w:noWrap/>
            <w:vAlign w:val="bottom"/>
            <w:hideMark/>
          </w:tcPr>
          <w:p w:rsidR="00CE74D2" w:rsidRPr="00C36F32" w:rsidRDefault="00CE74D2" w:rsidP="00CE74D2">
            <w:pPr>
              <w:rPr>
                <w:rFonts w:ascii="Calibri" w:hAnsi="Calibri" w:cs="Calibri"/>
                <w:color w:val="000000"/>
                <w:szCs w:val="22"/>
                <w:lang w:eastAsia="es-AR"/>
              </w:rPr>
            </w:pPr>
          </w:p>
        </w:tc>
        <w:tc>
          <w:tcPr>
            <w:tcW w:w="1200" w:type="dxa"/>
            <w:tcBorders>
              <w:top w:val="nil"/>
              <w:left w:val="nil"/>
              <w:bottom w:val="nil"/>
              <w:right w:val="nil"/>
            </w:tcBorders>
            <w:shd w:val="clear" w:color="auto" w:fill="auto"/>
            <w:noWrap/>
            <w:vAlign w:val="bottom"/>
            <w:hideMark/>
          </w:tcPr>
          <w:p w:rsidR="00CE74D2" w:rsidRPr="00C36F32" w:rsidRDefault="00CE74D2" w:rsidP="00CE74D2">
            <w:pPr>
              <w:rPr>
                <w:rFonts w:ascii="Calibri" w:hAnsi="Calibri" w:cs="Calibri"/>
                <w:color w:val="000000"/>
                <w:szCs w:val="22"/>
                <w:lang w:eastAsia="es-AR"/>
              </w:rPr>
            </w:pPr>
          </w:p>
        </w:tc>
        <w:tc>
          <w:tcPr>
            <w:tcW w:w="1200" w:type="dxa"/>
            <w:tcBorders>
              <w:top w:val="nil"/>
              <w:left w:val="nil"/>
              <w:bottom w:val="nil"/>
              <w:right w:val="nil"/>
            </w:tcBorders>
            <w:shd w:val="clear" w:color="auto" w:fill="auto"/>
            <w:noWrap/>
            <w:vAlign w:val="bottom"/>
            <w:hideMark/>
          </w:tcPr>
          <w:p w:rsidR="00CE74D2" w:rsidRPr="00C36F32" w:rsidRDefault="00CE74D2" w:rsidP="00CE74D2">
            <w:pPr>
              <w:rPr>
                <w:rFonts w:ascii="Calibri" w:hAnsi="Calibri" w:cs="Calibri"/>
                <w:color w:val="000000"/>
                <w:szCs w:val="22"/>
                <w:lang w:eastAsia="es-AR"/>
              </w:rPr>
            </w:pPr>
          </w:p>
        </w:tc>
      </w:tr>
    </w:tbl>
    <w:p w:rsidR="003918DF" w:rsidRDefault="003918DF" w:rsidP="003918DF">
      <w:pPr>
        <w:pStyle w:val="NormalWeb"/>
        <w:spacing w:before="0" w:beforeAutospacing="0" w:after="120" w:afterAutospacing="0"/>
        <w:contextualSpacing/>
        <w:rPr>
          <w:rFonts w:ascii="Arial" w:hAnsi="Arial" w:cs="Arial"/>
          <w:color w:val="000000"/>
          <w:sz w:val="23"/>
          <w:szCs w:val="23"/>
        </w:rPr>
      </w:pPr>
      <w:r>
        <w:rPr>
          <w:rFonts w:ascii="Arial" w:hAnsi="Arial" w:cs="Arial"/>
          <w:color w:val="000000"/>
          <w:sz w:val="23"/>
          <w:szCs w:val="23"/>
        </w:rPr>
        <w:t>48 anuales en individual y grupal, 24 en pareja. Bonos que el paciente retira</w:t>
      </w:r>
    </w:p>
    <w:p w:rsidR="003918DF" w:rsidRDefault="003918DF" w:rsidP="003918DF">
      <w:pPr>
        <w:pStyle w:val="NormalWeb"/>
        <w:spacing w:before="0" w:beforeAutospacing="0" w:after="120" w:afterAutospacing="0"/>
        <w:contextualSpacing/>
        <w:rPr>
          <w:rFonts w:ascii="Arial" w:hAnsi="Arial" w:cs="Arial"/>
          <w:color w:val="000000"/>
          <w:sz w:val="23"/>
          <w:szCs w:val="23"/>
        </w:rPr>
      </w:pPr>
      <w:r>
        <w:rPr>
          <w:rFonts w:ascii="Arial" w:hAnsi="Arial" w:cs="Arial"/>
          <w:color w:val="000000"/>
          <w:sz w:val="23"/>
          <w:szCs w:val="23"/>
        </w:rPr>
        <w:t xml:space="preserve">La O. S. ya autorizados. </w:t>
      </w:r>
    </w:p>
    <w:p w:rsidR="00CE74D2" w:rsidRDefault="00CE74D2" w:rsidP="00CE74D2">
      <w:pPr>
        <w:rPr>
          <w:rFonts w:ascii="Times New Roman" w:hAnsi="Times New Roman"/>
          <w:b/>
          <w:sz w:val="22"/>
          <w:szCs w:val="22"/>
        </w:rPr>
      </w:pPr>
    </w:p>
    <w:p w:rsidR="004A7EC5" w:rsidRDefault="00007A12" w:rsidP="00D54DF6">
      <w:pPr>
        <w:rPr>
          <w:b/>
          <w:sz w:val="20"/>
        </w:rPr>
      </w:pPr>
      <w:r w:rsidRPr="00007A12">
        <w:rPr>
          <w:b/>
          <w:sz w:val="20"/>
        </w:rPr>
        <w:t xml:space="preserve">El Distrito confeccionara y presentara la liquidación, por el total </w:t>
      </w:r>
      <w:r>
        <w:rPr>
          <w:b/>
          <w:sz w:val="20"/>
        </w:rPr>
        <w:t xml:space="preserve">de las prestaciones efectuada por cada uno de sus prestadores, a las distintas obras sociales antes del </w:t>
      </w:r>
      <w:r w:rsidR="009F3BE9">
        <w:rPr>
          <w:b/>
          <w:sz w:val="20"/>
        </w:rPr>
        <w:t>día</w:t>
      </w:r>
      <w:r>
        <w:rPr>
          <w:b/>
          <w:sz w:val="20"/>
        </w:rPr>
        <w:t xml:space="preserve"> 10 de cada mes, por lo que es funda</w:t>
      </w:r>
      <w:r w:rsidR="009F3BE9">
        <w:rPr>
          <w:b/>
          <w:sz w:val="20"/>
        </w:rPr>
        <w:t xml:space="preserve">mental respetar la entrega el </w:t>
      </w:r>
      <w:r>
        <w:rPr>
          <w:b/>
          <w:sz w:val="20"/>
        </w:rPr>
        <w:t xml:space="preserve"> distrito del 1 al 5 de cada mes, CON EXCEPCION DE LAS QUE DEBEN CARGARSE VIA WEB EN EL SISTEMA PROVINCIAL donde la fecha es del  1 al 6 de cada mes.</w:t>
      </w:r>
    </w:p>
    <w:p w:rsidR="00007A12" w:rsidRDefault="00007A12" w:rsidP="001E3189">
      <w:pPr>
        <w:ind w:left="-142"/>
        <w:rPr>
          <w:b/>
          <w:sz w:val="20"/>
        </w:rPr>
      </w:pPr>
    </w:p>
    <w:p w:rsidR="00007A12" w:rsidRDefault="00007A12" w:rsidP="001E3189">
      <w:pPr>
        <w:ind w:left="-142"/>
        <w:rPr>
          <w:b/>
          <w:sz w:val="20"/>
        </w:rPr>
      </w:pPr>
      <w:r>
        <w:rPr>
          <w:b/>
          <w:sz w:val="20"/>
        </w:rPr>
        <w:t xml:space="preserve">Los bonos o planillas deben estar COMPLETOS con firma y sello, diagnostico, firma del </w:t>
      </w:r>
      <w:r w:rsidR="009F3BE9">
        <w:rPr>
          <w:b/>
          <w:sz w:val="20"/>
        </w:rPr>
        <w:t>paciente</w:t>
      </w:r>
      <w:r>
        <w:rPr>
          <w:b/>
          <w:sz w:val="20"/>
        </w:rPr>
        <w:t xml:space="preserve"> y demás datos que requieran las mismas Las fechas de atención y la firma del afiliado al lado de cada una de ellas.</w:t>
      </w:r>
    </w:p>
    <w:p w:rsidR="00007A12" w:rsidRDefault="00007A12" w:rsidP="001E3189">
      <w:pPr>
        <w:ind w:left="-142"/>
        <w:rPr>
          <w:b/>
          <w:sz w:val="20"/>
        </w:rPr>
      </w:pPr>
    </w:p>
    <w:p w:rsidR="00007A12" w:rsidRDefault="00007A12" w:rsidP="001E3189">
      <w:pPr>
        <w:ind w:left="-142"/>
        <w:rPr>
          <w:b/>
          <w:sz w:val="20"/>
        </w:rPr>
      </w:pPr>
      <w:r>
        <w:rPr>
          <w:b/>
          <w:sz w:val="20"/>
        </w:rPr>
        <w:t xml:space="preserve">Sin enmiendas, corrector, ni borroneadas, sin tachaduras TODO LO QUE DEBA CORREGIRSE TENDRA QUE SER ACLARADO CON UN “DIGO……..” FIRMAR Y SELLAR AL LADO DE DICHA ACLARACION. </w:t>
      </w:r>
    </w:p>
    <w:p w:rsidR="00007A12" w:rsidRDefault="00007A12" w:rsidP="001E3189">
      <w:pPr>
        <w:ind w:left="-142"/>
        <w:rPr>
          <w:b/>
          <w:sz w:val="20"/>
        </w:rPr>
      </w:pPr>
    </w:p>
    <w:p w:rsidR="00FF28C5" w:rsidRPr="00D54DF6" w:rsidRDefault="00007A12" w:rsidP="00D54DF6">
      <w:pPr>
        <w:ind w:left="-142"/>
        <w:rPr>
          <w:b/>
          <w:sz w:val="20"/>
        </w:rPr>
        <w:sectPr w:rsidR="00FF28C5" w:rsidRPr="00D54DF6" w:rsidSect="00A54DA8">
          <w:type w:val="continuous"/>
          <w:pgSz w:w="12242" w:h="20163" w:code="5"/>
          <w:pgMar w:top="1134" w:right="1440" w:bottom="1134" w:left="1452" w:header="1134" w:footer="567" w:gutter="0"/>
          <w:cols w:space="720"/>
          <w:noEndnote/>
        </w:sectPr>
      </w:pPr>
      <w:r>
        <w:rPr>
          <w:b/>
          <w:sz w:val="20"/>
        </w:rPr>
        <w:t xml:space="preserve">LAS PRESENTACIONES DE LAS LIQUIDACIONES (bonos, planillas etc.) A LOS CUALES LES FALTEN DATOS, FIRMAS, SELLO, FECHAS O QUE NO TENGAN LAS PLANILLA DE LA WEB CASO (Aca, Federada, </w:t>
      </w:r>
      <w:r w:rsidR="00D227E2">
        <w:rPr>
          <w:b/>
          <w:sz w:val="20"/>
        </w:rPr>
        <w:t xml:space="preserve">Dasuten, Poder Judicial de la </w:t>
      </w:r>
      <w:r w:rsidR="009F3BE9">
        <w:rPr>
          <w:b/>
          <w:sz w:val="20"/>
        </w:rPr>
        <w:t>Nación</w:t>
      </w:r>
      <w:r w:rsidR="00D227E2">
        <w:rPr>
          <w:b/>
          <w:sz w:val="20"/>
        </w:rPr>
        <w:t>, Iose,</w:t>
      </w:r>
      <w:r w:rsidR="00353CD2">
        <w:rPr>
          <w:b/>
          <w:sz w:val="20"/>
        </w:rPr>
        <w:t xml:space="preserve"> Ospegap, Ospra, Sadaic</w:t>
      </w:r>
      <w:r w:rsidR="00D227E2">
        <w:rPr>
          <w:b/>
          <w:sz w:val="20"/>
        </w:rPr>
        <w:t>) quedaran en la sede distrital a la espera que el prestador los retire para poder ser</w:t>
      </w:r>
      <w:r w:rsidR="00D54DF6">
        <w:rPr>
          <w:b/>
          <w:sz w:val="20"/>
        </w:rPr>
        <w:t xml:space="preserve"> presentadas al mes siguiente</w:t>
      </w:r>
    </w:p>
    <w:p w:rsidR="00FF28C5" w:rsidRDefault="00FF28C5" w:rsidP="00D54DF6">
      <w:pPr>
        <w:rPr>
          <w:sz w:val="18"/>
          <w:szCs w:val="18"/>
        </w:rPr>
      </w:pPr>
    </w:p>
    <w:sectPr w:rsidR="00FF28C5" w:rsidSect="005B0820">
      <w:pgSz w:w="12242" w:h="20163" w:code="5"/>
      <w:pgMar w:top="1418"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F3F" w:rsidRDefault="00F47F3F" w:rsidP="008E229D">
      <w:r>
        <w:separator/>
      </w:r>
    </w:p>
  </w:endnote>
  <w:endnote w:type="continuationSeparator" w:id="0">
    <w:p w:rsidR="00F47F3F" w:rsidRDefault="00F47F3F" w:rsidP="008E229D">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F3F" w:rsidRDefault="00F47F3F" w:rsidP="008E229D">
      <w:r>
        <w:separator/>
      </w:r>
    </w:p>
  </w:footnote>
  <w:footnote w:type="continuationSeparator" w:id="0">
    <w:p w:rsidR="00F47F3F" w:rsidRDefault="00F47F3F" w:rsidP="008E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E3954"/>
    <w:multiLevelType w:val="hybridMultilevel"/>
    <w:tmpl w:val="00E6B3B8"/>
    <w:lvl w:ilvl="0" w:tplc="781AE808">
      <w:numFmt w:val="bullet"/>
      <w:lvlText w:val="-"/>
      <w:lvlJc w:val="left"/>
      <w:pPr>
        <w:tabs>
          <w:tab w:val="num" w:pos="720"/>
        </w:tabs>
        <w:ind w:left="720" w:hanging="360"/>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2BC1866"/>
    <w:multiLevelType w:val="hybridMultilevel"/>
    <w:tmpl w:val="888257B8"/>
    <w:lvl w:ilvl="0" w:tplc="43244E62">
      <w:numFmt w:val="bullet"/>
      <w:lvlText w:val="-"/>
      <w:lvlJc w:val="left"/>
      <w:pPr>
        <w:ind w:left="720" w:hanging="360"/>
      </w:pPr>
      <w:rPr>
        <w:rFonts w:ascii="Times New Roman" w:eastAsiaTheme="minorHAnsi"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682"/>
  </w:hdrShapeDefaults>
  <w:footnotePr>
    <w:footnote w:id="-1"/>
    <w:footnote w:id="0"/>
  </w:footnotePr>
  <w:endnotePr>
    <w:endnote w:id="-1"/>
    <w:endnote w:id="0"/>
  </w:endnotePr>
  <w:compat/>
  <w:rsids>
    <w:rsidRoot w:val="00C942BE"/>
    <w:rsid w:val="00001EE6"/>
    <w:rsid w:val="0000210B"/>
    <w:rsid w:val="000028B9"/>
    <w:rsid w:val="00007A12"/>
    <w:rsid w:val="00031ACA"/>
    <w:rsid w:val="00036D84"/>
    <w:rsid w:val="00037502"/>
    <w:rsid w:val="000431EE"/>
    <w:rsid w:val="000443AC"/>
    <w:rsid w:val="00051B30"/>
    <w:rsid w:val="000616ED"/>
    <w:rsid w:val="000643B0"/>
    <w:rsid w:val="0008441D"/>
    <w:rsid w:val="00084F25"/>
    <w:rsid w:val="000A0608"/>
    <w:rsid w:val="000D045E"/>
    <w:rsid w:val="000D7CE8"/>
    <w:rsid w:val="000E0745"/>
    <w:rsid w:val="000E1382"/>
    <w:rsid w:val="000E2B94"/>
    <w:rsid w:val="000E48B2"/>
    <w:rsid w:val="000E7870"/>
    <w:rsid w:val="000F334C"/>
    <w:rsid w:val="000F55DF"/>
    <w:rsid w:val="00115804"/>
    <w:rsid w:val="0012427A"/>
    <w:rsid w:val="0012519A"/>
    <w:rsid w:val="001376F2"/>
    <w:rsid w:val="00137B0B"/>
    <w:rsid w:val="00140765"/>
    <w:rsid w:val="00144A6D"/>
    <w:rsid w:val="001554ED"/>
    <w:rsid w:val="00162353"/>
    <w:rsid w:val="001652CD"/>
    <w:rsid w:val="00183875"/>
    <w:rsid w:val="00196D10"/>
    <w:rsid w:val="001B4D6F"/>
    <w:rsid w:val="001C06E0"/>
    <w:rsid w:val="001C6932"/>
    <w:rsid w:val="001D6F1B"/>
    <w:rsid w:val="001E3189"/>
    <w:rsid w:val="001E617A"/>
    <w:rsid w:val="00201FC7"/>
    <w:rsid w:val="00207487"/>
    <w:rsid w:val="00223818"/>
    <w:rsid w:val="00226403"/>
    <w:rsid w:val="00230074"/>
    <w:rsid w:val="00230B55"/>
    <w:rsid w:val="002313CC"/>
    <w:rsid w:val="002400BA"/>
    <w:rsid w:val="002543AB"/>
    <w:rsid w:val="0025531C"/>
    <w:rsid w:val="00266575"/>
    <w:rsid w:val="00280EE2"/>
    <w:rsid w:val="002819A5"/>
    <w:rsid w:val="00283EBF"/>
    <w:rsid w:val="00290672"/>
    <w:rsid w:val="002A1144"/>
    <w:rsid w:val="002B3BAC"/>
    <w:rsid w:val="002D26E8"/>
    <w:rsid w:val="002D66C6"/>
    <w:rsid w:val="002E6103"/>
    <w:rsid w:val="002F348D"/>
    <w:rsid w:val="00303D72"/>
    <w:rsid w:val="00311570"/>
    <w:rsid w:val="00320FFB"/>
    <w:rsid w:val="00325A5D"/>
    <w:rsid w:val="00337D5A"/>
    <w:rsid w:val="00343227"/>
    <w:rsid w:val="00344701"/>
    <w:rsid w:val="003460AA"/>
    <w:rsid w:val="00353CD2"/>
    <w:rsid w:val="00357CA5"/>
    <w:rsid w:val="00385156"/>
    <w:rsid w:val="003918DF"/>
    <w:rsid w:val="003D59EC"/>
    <w:rsid w:val="003E184D"/>
    <w:rsid w:val="003E22D5"/>
    <w:rsid w:val="003E3EEF"/>
    <w:rsid w:val="00401408"/>
    <w:rsid w:val="00403061"/>
    <w:rsid w:val="00407580"/>
    <w:rsid w:val="00415142"/>
    <w:rsid w:val="00417EFF"/>
    <w:rsid w:val="00435924"/>
    <w:rsid w:val="00441614"/>
    <w:rsid w:val="00441901"/>
    <w:rsid w:val="00445C8C"/>
    <w:rsid w:val="00451BA3"/>
    <w:rsid w:val="0045301A"/>
    <w:rsid w:val="00464FDC"/>
    <w:rsid w:val="004673C2"/>
    <w:rsid w:val="00477606"/>
    <w:rsid w:val="0047779F"/>
    <w:rsid w:val="0048108E"/>
    <w:rsid w:val="00483E04"/>
    <w:rsid w:val="00486AD5"/>
    <w:rsid w:val="00492F27"/>
    <w:rsid w:val="004A7EC5"/>
    <w:rsid w:val="004B08B6"/>
    <w:rsid w:val="004D4A6F"/>
    <w:rsid w:val="004D51B0"/>
    <w:rsid w:val="004F1BBD"/>
    <w:rsid w:val="00514243"/>
    <w:rsid w:val="00515687"/>
    <w:rsid w:val="0052049C"/>
    <w:rsid w:val="0053320A"/>
    <w:rsid w:val="005375E5"/>
    <w:rsid w:val="00547386"/>
    <w:rsid w:val="0055056F"/>
    <w:rsid w:val="00553FBA"/>
    <w:rsid w:val="0056563D"/>
    <w:rsid w:val="00580E08"/>
    <w:rsid w:val="00592301"/>
    <w:rsid w:val="005A2FFD"/>
    <w:rsid w:val="005A4701"/>
    <w:rsid w:val="005A55FB"/>
    <w:rsid w:val="005B0001"/>
    <w:rsid w:val="005B0820"/>
    <w:rsid w:val="005B1EF6"/>
    <w:rsid w:val="005C309E"/>
    <w:rsid w:val="005C460B"/>
    <w:rsid w:val="005C4E24"/>
    <w:rsid w:val="005C7597"/>
    <w:rsid w:val="005D67A3"/>
    <w:rsid w:val="005E0D98"/>
    <w:rsid w:val="00605B4A"/>
    <w:rsid w:val="0061151F"/>
    <w:rsid w:val="00631B32"/>
    <w:rsid w:val="00650541"/>
    <w:rsid w:val="00650669"/>
    <w:rsid w:val="006519A3"/>
    <w:rsid w:val="00661336"/>
    <w:rsid w:val="00661EF9"/>
    <w:rsid w:val="00671713"/>
    <w:rsid w:val="00682303"/>
    <w:rsid w:val="00683B8B"/>
    <w:rsid w:val="006B6EC4"/>
    <w:rsid w:val="006D29C7"/>
    <w:rsid w:val="006D5257"/>
    <w:rsid w:val="006D73AE"/>
    <w:rsid w:val="006E45DE"/>
    <w:rsid w:val="006E7226"/>
    <w:rsid w:val="00706F64"/>
    <w:rsid w:val="00707E39"/>
    <w:rsid w:val="00714462"/>
    <w:rsid w:val="007169D8"/>
    <w:rsid w:val="0072314E"/>
    <w:rsid w:val="00731F13"/>
    <w:rsid w:val="00736814"/>
    <w:rsid w:val="0073713E"/>
    <w:rsid w:val="0076137E"/>
    <w:rsid w:val="007663F8"/>
    <w:rsid w:val="00780758"/>
    <w:rsid w:val="0078527E"/>
    <w:rsid w:val="00796DEA"/>
    <w:rsid w:val="007A0A3E"/>
    <w:rsid w:val="007A5B3A"/>
    <w:rsid w:val="007B4731"/>
    <w:rsid w:val="007C0B16"/>
    <w:rsid w:val="007C4F2E"/>
    <w:rsid w:val="007E6F72"/>
    <w:rsid w:val="007E7BB9"/>
    <w:rsid w:val="007F545F"/>
    <w:rsid w:val="007F5C57"/>
    <w:rsid w:val="00803F3F"/>
    <w:rsid w:val="00811ADF"/>
    <w:rsid w:val="008129D3"/>
    <w:rsid w:val="00823EB8"/>
    <w:rsid w:val="008310FE"/>
    <w:rsid w:val="008344F6"/>
    <w:rsid w:val="00834A85"/>
    <w:rsid w:val="00836DAB"/>
    <w:rsid w:val="00837EB7"/>
    <w:rsid w:val="00841B14"/>
    <w:rsid w:val="00842E21"/>
    <w:rsid w:val="008516C5"/>
    <w:rsid w:val="00853470"/>
    <w:rsid w:val="00856B15"/>
    <w:rsid w:val="008673D8"/>
    <w:rsid w:val="008809B5"/>
    <w:rsid w:val="00897DED"/>
    <w:rsid w:val="008A0778"/>
    <w:rsid w:val="008A48B1"/>
    <w:rsid w:val="008A6B65"/>
    <w:rsid w:val="008B0A6B"/>
    <w:rsid w:val="008B5112"/>
    <w:rsid w:val="008C69ED"/>
    <w:rsid w:val="008D3490"/>
    <w:rsid w:val="008D3504"/>
    <w:rsid w:val="008D7EFD"/>
    <w:rsid w:val="008E229D"/>
    <w:rsid w:val="008E4563"/>
    <w:rsid w:val="008E5170"/>
    <w:rsid w:val="009068C6"/>
    <w:rsid w:val="0091205D"/>
    <w:rsid w:val="0091225B"/>
    <w:rsid w:val="00924FB4"/>
    <w:rsid w:val="009267D8"/>
    <w:rsid w:val="0095117F"/>
    <w:rsid w:val="0095473D"/>
    <w:rsid w:val="00963954"/>
    <w:rsid w:val="00972ED9"/>
    <w:rsid w:val="0097464C"/>
    <w:rsid w:val="00976DB7"/>
    <w:rsid w:val="00987999"/>
    <w:rsid w:val="009969A5"/>
    <w:rsid w:val="00996ABE"/>
    <w:rsid w:val="009A0033"/>
    <w:rsid w:val="009A1394"/>
    <w:rsid w:val="009B1AB2"/>
    <w:rsid w:val="009B1F05"/>
    <w:rsid w:val="009D39DD"/>
    <w:rsid w:val="009E04E3"/>
    <w:rsid w:val="009F3BE9"/>
    <w:rsid w:val="009F7FBE"/>
    <w:rsid w:val="00A03AEF"/>
    <w:rsid w:val="00A1369E"/>
    <w:rsid w:val="00A21199"/>
    <w:rsid w:val="00A3477E"/>
    <w:rsid w:val="00A34BB3"/>
    <w:rsid w:val="00A35309"/>
    <w:rsid w:val="00A50AF3"/>
    <w:rsid w:val="00A54DA8"/>
    <w:rsid w:val="00A641EA"/>
    <w:rsid w:val="00A81A21"/>
    <w:rsid w:val="00A87F66"/>
    <w:rsid w:val="00AA0F9F"/>
    <w:rsid w:val="00AA12A9"/>
    <w:rsid w:val="00AB0350"/>
    <w:rsid w:val="00AC46FB"/>
    <w:rsid w:val="00AC60C8"/>
    <w:rsid w:val="00AE071C"/>
    <w:rsid w:val="00AE0B55"/>
    <w:rsid w:val="00B0618B"/>
    <w:rsid w:val="00B140B4"/>
    <w:rsid w:val="00B16797"/>
    <w:rsid w:val="00B230B4"/>
    <w:rsid w:val="00B26CB5"/>
    <w:rsid w:val="00B30055"/>
    <w:rsid w:val="00B300AF"/>
    <w:rsid w:val="00B31B8C"/>
    <w:rsid w:val="00B45F7D"/>
    <w:rsid w:val="00B466FC"/>
    <w:rsid w:val="00B47B96"/>
    <w:rsid w:val="00B521FD"/>
    <w:rsid w:val="00B614EF"/>
    <w:rsid w:val="00B63D4D"/>
    <w:rsid w:val="00B66D1A"/>
    <w:rsid w:val="00B714F9"/>
    <w:rsid w:val="00B749CD"/>
    <w:rsid w:val="00B76375"/>
    <w:rsid w:val="00B77158"/>
    <w:rsid w:val="00B8509B"/>
    <w:rsid w:val="00B9228E"/>
    <w:rsid w:val="00BA5515"/>
    <w:rsid w:val="00BD2491"/>
    <w:rsid w:val="00BF1619"/>
    <w:rsid w:val="00BF2E96"/>
    <w:rsid w:val="00C00FF6"/>
    <w:rsid w:val="00C015D9"/>
    <w:rsid w:val="00C01E1A"/>
    <w:rsid w:val="00C17900"/>
    <w:rsid w:val="00C2180D"/>
    <w:rsid w:val="00C2654F"/>
    <w:rsid w:val="00C34D5D"/>
    <w:rsid w:val="00C36F32"/>
    <w:rsid w:val="00C40AE2"/>
    <w:rsid w:val="00C42D97"/>
    <w:rsid w:val="00C4395D"/>
    <w:rsid w:val="00C53FEE"/>
    <w:rsid w:val="00C568D6"/>
    <w:rsid w:val="00C629C4"/>
    <w:rsid w:val="00C65088"/>
    <w:rsid w:val="00C73BE8"/>
    <w:rsid w:val="00C75294"/>
    <w:rsid w:val="00C86120"/>
    <w:rsid w:val="00C87055"/>
    <w:rsid w:val="00C90DF5"/>
    <w:rsid w:val="00C942BE"/>
    <w:rsid w:val="00CA2DB0"/>
    <w:rsid w:val="00CA2DF6"/>
    <w:rsid w:val="00CA5154"/>
    <w:rsid w:val="00CA63E6"/>
    <w:rsid w:val="00CB1867"/>
    <w:rsid w:val="00CB2CAD"/>
    <w:rsid w:val="00CB3A61"/>
    <w:rsid w:val="00CD1DCD"/>
    <w:rsid w:val="00CD31B2"/>
    <w:rsid w:val="00CE74D2"/>
    <w:rsid w:val="00CF2EF0"/>
    <w:rsid w:val="00CF47CF"/>
    <w:rsid w:val="00D031BA"/>
    <w:rsid w:val="00D227E2"/>
    <w:rsid w:val="00D234C0"/>
    <w:rsid w:val="00D2682F"/>
    <w:rsid w:val="00D4103E"/>
    <w:rsid w:val="00D4236F"/>
    <w:rsid w:val="00D44301"/>
    <w:rsid w:val="00D4784A"/>
    <w:rsid w:val="00D53AA1"/>
    <w:rsid w:val="00D54DF6"/>
    <w:rsid w:val="00D6084B"/>
    <w:rsid w:val="00D63753"/>
    <w:rsid w:val="00D64871"/>
    <w:rsid w:val="00D71D20"/>
    <w:rsid w:val="00D80233"/>
    <w:rsid w:val="00D87CDC"/>
    <w:rsid w:val="00D90D93"/>
    <w:rsid w:val="00D924C9"/>
    <w:rsid w:val="00D96ED9"/>
    <w:rsid w:val="00DA124F"/>
    <w:rsid w:val="00DA5F70"/>
    <w:rsid w:val="00DA6B1D"/>
    <w:rsid w:val="00DB0503"/>
    <w:rsid w:val="00DB4FD4"/>
    <w:rsid w:val="00DB6112"/>
    <w:rsid w:val="00DD6BB1"/>
    <w:rsid w:val="00DE15BA"/>
    <w:rsid w:val="00DE340A"/>
    <w:rsid w:val="00DF2621"/>
    <w:rsid w:val="00E07A5D"/>
    <w:rsid w:val="00E14B12"/>
    <w:rsid w:val="00E152C3"/>
    <w:rsid w:val="00E17A5D"/>
    <w:rsid w:val="00E33C06"/>
    <w:rsid w:val="00E448B5"/>
    <w:rsid w:val="00E550FB"/>
    <w:rsid w:val="00E63C2C"/>
    <w:rsid w:val="00E6514F"/>
    <w:rsid w:val="00E65C90"/>
    <w:rsid w:val="00E7268C"/>
    <w:rsid w:val="00E75C81"/>
    <w:rsid w:val="00E8289E"/>
    <w:rsid w:val="00E843C2"/>
    <w:rsid w:val="00E8475E"/>
    <w:rsid w:val="00E86E78"/>
    <w:rsid w:val="00E905A9"/>
    <w:rsid w:val="00EB4528"/>
    <w:rsid w:val="00EB7E83"/>
    <w:rsid w:val="00EE726B"/>
    <w:rsid w:val="00F376D7"/>
    <w:rsid w:val="00F4463C"/>
    <w:rsid w:val="00F47F3F"/>
    <w:rsid w:val="00F54A13"/>
    <w:rsid w:val="00F61F5F"/>
    <w:rsid w:val="00F664AE"/>
    <w:rsid w:val="00F73D68"/>
    <w:rsid w:val="00F7560F"/>
    <w:rsid w:val="00F85EBB"/>
    <w:rsid w:val="00FB027A"/>
    <w:rsid w:val="00FB5E9D"/>
    <w:rsid w:val="00FD7978"/>
    <w:rsid w:val="00FD7C56"/>
    <w:rsid w:val="00FF28C5"/>
    <w:rsid w:val="00FF7E7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BE"/>
    <w:pPr>
      <w:spacing w:after="0" w:line="240" w:lineRule="auto"/>
    </w:pPr>
    <w:rPr>
      <w:rFonts w:ascii="Arial" w:eastAsia="Times New Roman" w:hAnsi="Arial" w:cs="Times New Roman"/>
      <w:sz w:val="24"/>
      <w:szCs w:val="20"/>
      <w:lang w:eastAsia="es-ES"/>
    </w:rPr>
  </w:style>
  <w:style w:type="paragraph" w:styleId="Ttulo4">
    <w:name w:val="heading 4"/>
    <w:basedOn w:val="Normal"/>
    <w:link w:val="Ttulo4Car"/>
    <w:uiPriority w:val="9"/>
    <w:qFormat/>
    <w:rsid w:val="00486AD5"/>
    <w:pPr>
      <w:spacing w:before="100" w:beforeAutospacing="1" w:after="100" w:afterAutospacing="1"/>
      <w:outlineLvl w:val="3"/>
    </w:pPr>
    <w:rPr>
      <w:rFonts w:ascii="Times New Roman" w:hAnsi="Times New Roman"/>
      <w:b/>
      <w:bCs/>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942BE"/>
    <w:rPr>
      <w:b/>
      <w:bCs/>
    </w:rPr>
  </w:style>
  <w:style w:type="paragraph" w:styleId="Textodeglobo">
    <w:name w:val="Balloon Text"/>
    <w:basedOn w:val="Normal"/>
    <w:link w:val="TextodegloboCar"/>
    <w:uiPriority w:val="99"/>
    <w:semiHidden/>
    <w:unhideWhenUsed/>
    <w:rsid w:val="00C942BE"/>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2BE"/>
    <w:rPr>
      <w:rFonts w:ascii="Tahoma" w:eastAsia="Times New Roman" w:hAnsi="Tahoma" w:cs="Tahoma"/>
      <w:sz w:val="16"/>
      <w:szCs w:val="16"/>
      <w:lang w:eastAsia="es-ES"/>
    </w:rPr>
  </w:style>
  <w:style w:type="character" w:styleId="Hipervnculo">
    <w:name w:val="Hyperlink"/>
    <w:basedOn w:val="Fuentedeprrafopredeter"/>
    <w:uiPriority w:val="99"/>
    <w:unhideWhenUsed/>
    <w:rsid w:val="00C942BE"/>
    <w:rPr>
      <w:color w:val="0000FF" w:themeColor="hyperlink"/>
      <w:u w:val="single"/>
    </w:rPr>
  </w:style>
  <w:style w:type="character" w:customStyle="1" w:styleId="apple-converted-space">
    <w:name w:val="apple-converted-space"/>
    <w:basedOn w:val="Fuentedeprrafopredeter"/>
    <w:rsid w:val="000E0745"/>
  </w:style>
  <w:style w:type="paragraph" w:styleId="NormalWeb">
    <w:name w:val="Normal (Web)"/>
    <w:basedOn w:val="Normal"/>
    <w:uiPriority w:val="99"/>
    <w:unhideWhenUsed/>
    <w:rsid w:val="00FD7978"/>
    <w:pPr>
      <w:spacing w:before="100" w:beforeAutospacing="1" w:after="100" w:afterAutospacing="1"/>
    </w:pPr>
    <w:rPr>
      <w:rFonts w:ascii="Times New Roman" w:hAnsi="Times New Roman"/>
      <w:szCs w:val="24"/>
      <w:lang w:eastAsia="es-AR"/>
    </w:rPr>
  </w:style>
  <w:style w:type="character" w:customStyle="1" w:styleId="ff2">
    <w:name w:val="ff2"/>
    <w:basedOn w:val="Fuentedeprrafopredeter"/>
    <w:rsid w:val="00E86E78"/>
  </w:style>
  <w:style w:type="paragraph" w:styleId="Encabezado">
    <w:name w:val="header"/>
    <w:basedOn w:val="Normal"/>
    <w:link w:val="EncabezadoCar"/>
    <w:uiPriority w:val="99"/>
    <w:unhideWhenUsed/>
    <w:rsid w:val="008E229D"/>
    <w:pPr>
      <w:tabs>
        <w:tab w:val="center" w:pos="4419"/>
        <w:tab w:val="right" w:pos="8838"/>
      </w:tabs>
    </w:pPr>
  </w:style>
  <w:style w:type="character" w:customStyle="1" w:styleId="EncabezadoCar">
    <w:name w:val="Encabezado Car"/>
    <w:basedOn w:val="Fuentedeprrafopredeter"/>
    <w:link w:val="Encabezado"/>
    <w:uiPriority w:val="99"/>
    <w:rsid w:val="008E229D"/>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8E229D"/>
    <w:pPr>
      <w:tabs>
        <w:tab w:val="center" w:pos="4419"/>
        <w:tab w:val="right" w:pos="8838"/>
      </w:tabs>
    </w:pPr>
  </w:style>
  <w:style w:type="character" w:customStyle="1" w:styleId="PiedepginaCar">
    <w:name w:val="Pie de página Car"/>
    <w:basedOn w:val="Fuentedeprrafopredeter"/>
    <w:link w:val="Piedepgina"/>
    <w:uiPriority w:val="99"/>
    <w:rsid w:val="008E229D"/>
    <w:rPr>
      <w:rFonts w:ascii="Arial" w:eastAsia="Times New Roman" w:hAnsi="Arial" w:cs="Times New Roman"/>
      <w:sz w:val="24"/>
      <w:szCs w:val="20"/>
      <w:lang w:eastAsia="es-ES"/>
    </w:rPr>
  </w:style>
  <w:style w:type="paragraph" w:customStyle="1" w:styleId="imalignjustify">
    <w:name w:val="imalign_justify"/>
    <w:basedOn w:val="Normal"/>
    <w:rsid w:val="00162353"/>
    <w:pPr>
      <w:spacing w:before="100" w:beforeAutospacing="1" w:after="100" w:afterAutospacing="1"/>
    </w:pPr>
    <w:rPr>
      <w:rFonts w:ascii="Times New Roman" w:eastAsiaTheme="minorHAnsi" w:hAnsi="Times New Roman"/>
      <w:szCs w:val="24"/>
      <w:lang w:eastAsia="es-AR"/>
    </w:rPr>
  </w:style>
  <w:style w:type="character" w:customStyle="1" w:styleId="ff3">
    <w:name w:val="ff3"/>
    <w:basedOn w:val="Fuentedeprrafopredeter"/>
    <w:rsid w:val="00162353"/>
  </w:style>
  <w:style w:type="table" w:styleId="Tablaconcuadrcula">
    <w:name w:val="Table Grid"/>
    <w:basedOn w:val="Tablanormal"/>
    <w:uiPriority w:val="59"/>
    <w:rsid w:val="00C56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7B0B"/>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rsid w:val="00486AD5"/>
    <w:rPr>
      <w:rFonts w:ascii="Times New Roman" w:eastAsia="Times New Roman" w:hAnsi="Times New Roman" w:cs="Times New Roman"/>
      <w:b/>
      <w:bCs/>
      <w:sz w:val="24"/>
      <w:szCs w:val="24"/>
      <w:lang w:eastAsia="es-AR"/>
    </w:rPr>
  </w:style>
  <w:style w:type="paragraph" w:styleId="Textosinformato">
    <w:name w:val="Plain Text"/>
    <w:basedOn w:val="Normal"/>
    <w:link w:val="TextosinformatoCar"/>
    <w:uiPriority w:val="99"/>
    <w:semiHidden/>
    <w:unhideWhenUsed/>
    <w:rsid w:val="00311570"/>
    <w:rPr>
      <w:rFonts w:ascii="Calibri" w:eastAsiaTheme="minorHAnsi" w:hAnsi="Calibri" w:cs="Calibri"/>
      <w:sz w:val="22"/>
      <w:szCs w:val="22"/>
      <w:lang w:eastAsia="en-US"/>
    </w:rPr>
  </w:style>
  <w:style w:type="character" w:customStyle="1" w:styleId="TextosinformatoCar">
    <w:name w:val="Texto sin formato Car"/>
    <w:basedOn w:val="Fuentedeprrafopredeter"/>
    <w:link w:val="Textosinformato"/>
    <w:uiPriority w:val="99"/>
    <w:semiHidden/>
    <w:rsid w:val="00311570"/>
    <w:rPr>
      <w:rFonts w:ascii="Calibri" w:hAnsi="Calibri" w:cs="Calibri"/>
    </w:rPr>
  </w:style>
  <w:style w:type="character" w:customStyle="1" w:styleId="ff4">
    <w:name w:val="ff4"/>
    <w:basedOn w:val="Fuentedeprrafopredeter"/>
    <w:rsid w:val="00D234C0"/>
  </w:style>
  <w:style w:type="paragraph" w:customStyle="1" w:styleId="imalignleft">
    <w:name w:val="imalign_left"/>
    <w:basedOn w:val="Normal"/>
    <w:rsid w:val="005C460B"/>
    <w:pPr>
      <w:spacing w:before="100" w:beforeAutospacing="1" w:after="100" w:afterAutospacing="1"/>
    </w:pPr>
    <w:rPr>
      <w:rFonts w:ascii="Times New Roman" w:eastAsiaTheme="minorHAnsi" w:hAnsi="Times New Roman"/>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51051">
      <w:bodyDiv w:val="1"/>
      <w:marLeft w:val="0"/>
      <w:marRight w:val="0"/>
      <w:marTop w:val="0"/>
      <w:marBottom w:val="0"/>
      <w:divBdr>
        <w:top w:val="none" w:sz="0" w:space="0" w:color="auto"/>
        <w:left w:val="none" w:sz="0" w:space="0" w:color="auto"/>
        <w:bottom w:val="none" w:sz="0" w:space="0" w:color="auto"/>
        <w:right w:val="none" w:sz="0" w:space="0" w:color="auto"/>
      </w:divBdr>
    </w:div>
    <w:div w:id="56099329">
      <w:bodyDiv w:val="1"/>
      <w:marLeft w:val="0"/>
      <w:marRight w:val="0"/>
      <w:marTop w:val="0"/>
      <w:marBottom w:val="0"/>
      <w:divBdr>
        <w:top w:val="none" w:sz="0" w:space="0" w:color="auto"/>
        <w:left w:val="none" w:sz="0" w:space="0" w:color="auto"/>
        <w:bottom w:val="none" w:sz="0" w:space="0" w:color="auto"/>
        <w:right w:val="none" w:sz="0" w:space="0" w:color="auto"/>
      </w:divBdr>
    </w:div>
    <w:div w:id="97258042">
      <w:bodyDiv w:val="1"/>
      <w:marLeft w:val="0"/>
      <w:marRight w:val="0"/>
      <w:marTop w:val="0"/>
      <w:marBottom w:val="0"/>
      <w:divBdr>
        <w:top w:val="none" w:sz="0" w:space="0" w:color="auto"/>
        <w:left w:val="none" w:sz="0" w:space="0" w:color="auto"/>
        <w:bottom w:val="none" w:sz="0" w:space="0" w:color="auto"/>
        <w:right w:val="none" w:sz="0" w:space="0" w:color="auto"/>
      </w:divBdr>
    </w:div>
    <w:div w:id="207762147">
      <w:bodyDiv w:val="1"/>
      <w:marLeft w:val="0"/>
      <w:marRight w:val="0"/>
      <w:marTop w:val="0"/>
      <w:marBottom w:val="0"/>
      <w:divBdr>
        <w:top w:val="none" w:sz="0" w:space="0" w:color="auto"/>
        <w:left w:val="none" w:sz="0" w:space="0" w:color="auto"/>
        <w:bottom w:val="none" w:sz="0" w:space="0" w:color="auto"/>
        <w:right w:val="none" w:sz="0" w:space="0" w:color="auto"/>
      </w:divBdr>
    </w:div>
    <w:div w:id="215748592">
      <w:bodyDiv w:val="1"/>
      <w:marLeft w:val="0"/>
      <w:marRight w:val="0"/>
      <w:marTop w:val="0"/>
      <w:marBottom w:val="0"/>
      <w:divBdr>
        <w:top w:val="none" w:sz="0" w:space="0" w:color="auto"/>
        <w:left w:val="none" w:sz="0" w:space="0" w:color="auto"/>
        <w:bottom w:val="none" w:sz="0" w:space="0" w:color="auto"/>
        <w:right w:val="none" w:sz="0" w:space="0" w:color="auto"/>
      </w:divBdr>
    </w:div>
    <w:div w:id="265623270">
      <w:bodyDiv w:val="1"/>
      <w:marLeft w:val="0"/>
      <w:marRight w:val="0"/>
      <w:marTop w:val="0"/>
      <w:marBottom w:val="0"/>
      <w:divBdr>
        <w:top w:val="none" w:sz="0" w:space="0" w:color="auto"/>
        <w:left w:val="none" w:sz="0" w:space="0" w:color="auto"/>
        <w:bottom w:val="none" w:sz="0" w:space="0" w:color="auto"/>
        <w:right w:val="none" w:sz="0" w:space="0" w:color="auto"/>
      </w:divBdr>
    </w:div>
    <w:div w:id="289484045">
      <w:bodyDiv w:val="1"/>
      <w:marLeft w:val="0"/>
      <w:marRight w:val="0"/>
      <w:marTop w:val="0"/>
      <w:marBottom w:val="0"/>
      <w:divBdr>
        <w:top w:val="none" w:sz="0" w:space="0" w:color="auto"/>
        <w:left w:val="none" w:sz="0" w:space="0" w:color="auto"/>
        <w:bottom w:val="none" w:sz="0" w:space="0" w:color="auto"/>
        <w:right w:val="none" w:sz="0" w:space="0" w:color="auto"/>
      </w:divBdr>
    </w:div>
    <w:div w:id="307367848">
      <w:bodyDiv w:val="1"/>
      <w:marLeft w:val="0"/>
      <w:marRight w:val="0"/>
      <w:marTop w:val="0"/>
      <w:marBottom w:val="0"/>
      <w:divBdr>
        <w:top w:val="none" w:sz="0" w:space="0" w:color="auto"/>
        <w:left w:val="none" w:sz="0" w:space="0" w:color="auto"/>
        <w:bottom w:val="none" w:sz="0" w:space="0" w:color="auto"/>
        <w:right w:val="none" w:sz="0" w:space="0" w:color="auto"/>
      </w:divBdr>
    </w:div>
    <w:div w:id="315957489">
      <w:bodyDiv w:val="1"/>
      <w:marLeft w:val="0"/>
      <w:marRight w:val="0"/>
      <w:marTop w:val="0"/>
      <w:marBottom w:val="0"/>
      <w:divBdr>
        <w:top w:val="none" w:sz="0" w:space="0" w:color="auto"/>
        <w:left w:val="none" w:sz="0" w:space="0" w:color="auto"/>
        <w:bottom w:val="none" w:sz="0" w:space="0" w:color="auto"/>
        <w:right w:val="none" w:sz="0" w:space="0" w:color="auto"/>
      </w:divBdr>
    </w:div>
    <w:div w:id="337003710">
      <w:bodyDiv w:val="1"/>
      <w:marLeft w:val="0"/>
      <w:marRight w:val="0"/>
      <w:marTop w:val="0"/>
      <w:marBottom w:val="0"/>
      <w:divBdr>
        <w:top w:val="none" w:sz="0" w:space="0" w:color="auto"/>
        <w:left w:val="none" w:sz="0" w:space="0" w:color="auto"/>
        <w:bottom w:val="none" w:sz="0" w:space="0" w:color="auto"/>
        <w:right w:val="none" w:sz="0" w:space="0" w:color="auto"/>
      </w:divBdr>
    </w:div>
    <w:div w:id="364990313">
      <w:bodyDiv w:val="1"/>
      <w:marLeft w:val="0"/>
      <w:marRight w:val="0"/>
      <w:marTop w:val="0"/>
      <w:marBottom w:val="0"/>
      <w:divBdr>
        <w:top w:val="none" w:sz="0" w:space="0" w:color="auto"/>
        <w:left w:val="none" w:sz="0" w:space="0" w:color="auto"/>
        <w:bottom w:val="none" w:sz="0" w:space="0" w:color="auto"/>
        <w:right w:val="none" w:sz="0" w:space="0" w:color="auto"/>
      </w:divBdr>
    </w:div>
    <w:div w:id="371224412">
      <w:bodyDiv w:val="1"/>
      <w:marLeft w:val="0"/>
      <w:marRight w:val="0"/>
      <w:marTop w:val="0"/>
      <w:marBottom w:val="0"/>
      <w:divBdr>
        <w:top w:val="none" w:sz="0" w:space="0" w:color="auto"/>
        <w:left w:val="none" w:sz="0" w:space="0" w:color="auto"/>
        <w:bottom w:val="none" w:sz="0" w:space="0" w:color="auto"/>
        <w:right w:val="none" w:sz="0" w:space="0" w:color="auto"/>
      </w:divBdr>
    </w:div>
    <w:div w:id="468860412">
      <w:bodyDiv w:val="1"/>
      <w:marLeft w:val="0"/>
      <w:marRight w:val="0"/>
      <w:marTop w:val="0"/>
      <w:marBottom w:val="0"/>
      <w:divBdr>
        <w:top w:val="none" w:sz="0" w:space="0" w:color="auto"/>
        <w:left w:val="none" w:sz="0" w:space="0" w:color="auto"/>
        <w:bottom w:val="none" w:sz="0" w:space="0" w:color="auto"/>
        <w:right w:val="none" w:sz="0" w:space="0" w:color="auto"/>
      </w:divBdr>
    </w:div>
    <w:div w:id="493842235">
      <w:bodyDiv w:val="1"/>
      <w:marLeft w:val="0"/>
      <w:marRight w:val="0"/>
      <w:marTop w:val="0"/>
      <w:marBottom w:val="0"/>
      <w:divBdr>
        <w:top w:val="none" w:sz="0" w:space="0" w:color="auto"/>
        <w:left w:val="none" w:sz="0" w:space="0" w:color="auto"/>
        <w:bottom w:val="none" w:sz="0" w:space="0" w:color="auto"/>
        <w:right w:val="none" w:sz="0" w:space="0" w:color="auto"/>
      </w:divBdr>
    </w:div>
    <w:div w:id="502551388">
      <w:bodyDiv w:val="1"/>
      <w:marLeft w:val="0"/>
      <w:marRight w:val="0"/>
      <w:marTop w:val="0"/>
      <w:marBottom w:val="0"/>
      <w:divBdr>
        <w:top w:val="none" w:sz="0" w:space="0" w:color="auto"/>
        <w:left w:val="none" w:sz="0" w:space="0" w:color="auto"/>
        <w:bottom w:val="none" w:sz="0" w:space="0" w:color="auto"/>
        <w:right w:val="none" w:sz="0" w:space="0" w:color="auto"/>
      </w:divBdr>
    </w:div>
    <w:div w:id="509180238">
      <w:bodyDiv w:val="1"/>
      <w:marLeft w:val="0"/>
      <w:marRight w:val="0"/>
      <w:marTop w:val="0"/>
      <w:marBottom w:val="0"/>
      <w:divBdr>
        <w:top w:val="none" w:sz="0" w:space="0" w:color="auto"/>
        <w:left w:val="none" w:sz="0" w:space="0" w:color="auto"/>
        <w:bottom w:val="none" w:sz="0" w:space="0" w:color="auto"/>
        <w:right w:val="none" w:sz="0" w:space="0" w:color="auto"/>
      </w:divBdr>
    </w:div>
    <w:div w:id="518348965">
      <w:bodyDiv w:val="1"/>
      <w:marLeft w:val="0"/>
      <w:marRight w:val="0"/>
      <w:marTop w:val="0"/>
      <w:marBottom w:val="0"/>
      <w:divBdr>
        <w:top w:val="none" w:sz="0" w:space="0" w:color="auto"/>
        <w:left w:val="none" w:sz="0" w:space="0" w:color="auto"/>
        <w:bottom w:val="none" w:sz="0" w:space="0" w:color="auto"/>
        <w:right w:val="none" w:sz="0" w:space="0" w:color="auto"/>
      </w:divBdr>
    </w:div>
    <w:div w:id="542055509">
      <w:bodyDiv w:val="1"/>
      <w:marLeft w:val="0"/>
      <w:marRight w:val="0"/>
      <w:marTop w:val="0"/>
      <w:marBottom w:val="0"/>
      <w:divBdr>
        <w:top w:val="none" w:sz="0" w:space="0" w:color="auto"/>
        <w:left w:val="none" w:sz="0" w:space="0" w:color="auto"/>
        <w:bottom w:val="none" w:sz="0" w:space="0" w:color="auto"/>
        <w:right w:val="none" w:sz="0" w:space="0" w:color="auto"/>
      </w:divBdr>
    </w:div>
    <w:div w:id="547033785">
      <w:bodyDiv w:val="1"/>
      <w:marLeft w:val="0"/>
      <w:marRight w:val="0"/>
      <w:marTop w:val="0"/>
      <w:marBottom w:val="0"/>
      <w:divBdr>
        <w:top w:val="none" w:sz="0" w:space="0" w:color="auto"/>
        <w:left w:val="none" w:sz="0" w:space="0" w:color="auto"/>
        <w:bottom w:val="none" w:sz="0" w:space="0" w:color="auto"/>
        <w:right w:val="none" w:sz="0" w:space="0" w:color="auto"/>
      </w:divBdr>
    </w:div>
    <w:div w:id="548540965">
      <w:bodyDiv w:val="1"/>
      <w:marLeft w:val="0"/>
      <w:marRight w:val="0"/>
      <w:marTop w:val="0"/>
      <w:marBottom w:val="0"/>
      <w:divBdr>
        <w:top w:val="none" w:sz="0" w:space="0" w:color="auto"/>
        <w:left w:val="none" w:sz="0" w:space="0" w:color="auto"/>
        <w:bottom w:val="none" w:sz="0" w:space="0" w:color="auto"/>
        <w:right w:val="none" w:sz="0" w:space="0" w:color="auto"/>
      </w:divBdr>
    </w:div>
    <w:div w:id="557134900">
      <w:bodyDiv w:val="1"/>
      <w:marLeft w:val="0"/>
      <w:marRight w:val="0"/>
      <w:marTop w:val="0"/>
      <w:marBottom w:val="0"/>
      <w:divBdr>
        <w:top w:val="none" w:sz="0" w:space="0" w:color="auto"/>
        <w:left w:val="none" w:sz="0" w:space="0" w:color="auto"/>
        <w:bottom w:val="none" w:sz="0" w:space="0" w:color="auto"/>
        <w:right w:val="none" w:sz="0" w:space="0" w:color="auto"/>
      </w:divBdr>
    </w:div>
    <w:div w:id="560988730">
      <w:bodyDiv w:val="1"/>
      <w:marLeft w:val="0"/>
      <w:marRight w:val="0"/>
      <w:marTop w:val="0"/>
      <w:marBottom w:val="0"/>
      <w:divBdr>
        <w:top w:val="none" w:sz="0" w:space="0" w:color="auto"/>
        <w:left w:val="none" w:sz="0" w:space="0" w:color="auto"/>
        <w:bottom w:val="none" w:sz="0" w:space="0" w:color="auto"/>
        <w:right w:val="none" w:sz="0" w:space="0" w:color="auto"/>
      </w:divBdr>
    </w:div>
    <w:div w:id="591861290">
      <w:bodyDiv w:val="1"/>
      <w:marLeft w:val="0"/>
      <w:marRight w:val="0"/>
      <w:marTop w:val="0"/>
      <w:marBottom w:val="0"/>
      <w:divBdr>
        <w:top w:val="none" w:sz="0" w:space="0" w:color="auto"/>
        <w:left w:val="none" w:sz="0" w:space="0" w:color="auto"/>
        <w:bottom w:val="none" w:sz="0" w:space="0" w:color="auto"/>
        <w:right w:val="none" w:sz="0" w:space="0" w:color="auto"/>
      </w:divBdr>
    </w:div>
    <w:div w:id="646937233">
      <w:bodyDiv w:val="1"/>
      <w:marLeft w:val="0"/>
      <w:marRight w:val="0"/>
      <w:marTop w:val="0"/>
      <w:marBottom w:val="0"/>
      <w:divBdr>
        <w:top w:val="none" w:sz="0" w:space="0" w:color="auto"/>
        <w:left w:val="none" w:sz="0" w:space="0" w:color="auto"/>
        <w:bottom w:val="none" w:sz="0" w:space="0" w:color="auto"/>
        <w:right w:val="none" w:sz="0" w:space="0" w:color="auto"/>
      </w:divBdr>
    </w:div>
    <w:div w:id="668140724">
      <w:bodyDiv w:val="1"/>
      <w:marLeft w:val="0"/>
      <w:marRight w:val="0"/>
      <w:marTop w:val="0"/>
      <w:marBottom w:val="0"/>
      <w:divBdr>
        <w:top w:val="none" w:sz="0" w:space="0" w:color="auto"/>
        <w:left w:val="none" w:sz="0" w:space="0" w:color="auto"/>
        <w:bottom w:val="none" w:sz="0" w:space="0" w:color="auto"/>
        <w:right w:val="none" w:sz="0" w:space="0" w:color="auto"/>
      </w:divBdr>
    </w:div>
    <w:div w:id="690689309">
      <w:bodyDiv w:val="1"/>
      <w:marLeft w:val="0"/>
      <w:marRight w:val="0"/>
      <w:marTop w:val="0"/>
      <w:marBottom w:val="0"/>
      <w:divBdr>
        <w:top w:val="none" w:sz="0" w:space="0" w:color="auto"/>
        <w:left w:val="none" w:sz="0" w:space="0" w:color="auto"/>
        <w:bottom w:val="none" w:sz="0" w:space="0" w:color="auto"/>
        <w:right w:val="none" w:sz="0" w:space="0" w:color="auto"/>
      </w:divBdr>
    </w:div>
    <w:div w:id="725835274">
      <w:bodyDiv w:val="1"/>
      <w:marLeft w:val="0"/>
      <w:marRight w:val="0"/>
      <w:marTop w:val="0"/>
      <w:marBottom w:val="0"/>
      <w:divBdr>
        <w:top w:val="none" w:sz="0" w:space="0" w:color="auto"/>
        <w:left w:val="none" w:sz="0" w:space="0" w:color="auto"/>
        <w:bottom w:val="none" w:sz="0" w:space="0" w:color="auto"/>
        <w:right w:val="none" w:sz="0" w:space="0" w:color="auto"/>
      </w:divBdr>
    </w:div>
    <w:div w:id="785202469">
      <w:bodyDiv w:val="1"/>
      <w:marLeft w:val="0"/>
      <w:marRight w:val="0"/>
      <w:marTop w:val="0"/>
      <w:marBottom w:val="0"/>
      <w:divBdr>
        <w:top w:val="none" w:sz="0" w:space="0" w:color="auto"/>
        <w:left w:val="none" w:sz="0" w:space="0" w:color="auto"/>
        <w:bottom w:val="none" w:sz="0" w:space="0" w:color="auto"/>
        <w:right w:val="none" w:sz="0" w:space="0" w:color="auto"/>
      </w:divBdr>
    </w:div>
    <w:div w:id="794062574">
      <w:bodyDiv w:val="1"/>
      <w:marLeft w:val="0"/>
      <w:marRight w:val="0"/>
      <w:marTop w:val="0"/>
      <w:marBottom w:val="0"/>
      <w:divBdr>
        <w:top w:val="none" w:sz="0" w:space="0" w:color="auto"/>
        <w:left w:val="none" w:sz="0" w:space="0" w:color="auto"/>
        <w:bottom w:val="none" w:sz="0" w:space="0" w:color="auto"/>
        <w:right w:val="none" w:sz="0" w:space="0" w:color="auto"/>
      </w:divBdr>
    </w:div>
    <w:div w:id="796491489">
      <w:bodyDiv w:val="1"/>
      <w:marLeft w:val="0"/>
      <w:marRight w:val="0"/>
      <w:marTop w:val="0"/>
      <w:marBottom w:val="0"/>
      <w:divBdr>
        <w:top w:val="none" w:sz="0" w:space="0" w:color="auto"/>
        <w:left w:val="none" w:sz="0" w:space="0" w:color="auto"/>
        <w:bottom w:val="none" w:sz="0" w:space="0" w:color="auto"/>
        <w:right w:val="none" w:sz="0" w:space="0" w:color="auto"/>
      </w:divBdr>
    </w:div>
    <w:div w:id="803043786">
      <w:bodyDiv w:val="1"/>
      <w:marLeft w:val="0"/>
      <w:marRight w:val="0"/>
      <w:marTop w:val="0"/>
      <w:marBottom w:val="0"/>
      <w:divBdr>
        <w:top w:val="none" w:sz="0" w:space="0" w:color="auto"/>
        <w:left w:val="none" w:sz="0" w:space="0" w:color="auto"/>
        <w:bottom w:val="none" w:sz="0" w:space="0" w:color="auto"/>
        <w:right w:val="none" w:sz="0" w:space="0" w:color="auto"/>
      </w:divBdr>
    </w:div>
    <w:div w:id="860049894">
      <w:bodyDiv w:val="1"/>
      <w:marLeft w:val="0"/>
      <w:marRight w:val="0"/>
      <w:marTop w:val="0"/>
      <w:marBottom w:val="0"/>
      <w:divBdr>
        <w:top w:val="none" w:sz="0" w:space="0" w:color="auto"/>
        <w:left w:val="none" w:sz="0" w:space="0" w:color="auto"/>
        <w:bottom w:val="none" w:sz="0" w:space="0" w:color="auto"/>
        <w:right w:val="none" w:sz="0" w:space="0" w:color="auto"/>
      </w:divBdr>
    </w:div>
    <w:div w:id="916212687">
      <w:bodyDiv w:val="1"/>
      <w:marLeft w:val="0"/>
      <w:marRight w:val="0"/>
      <w:marTop w:val="0"/>
      <w:marBottom w:val="0"/>
      <w:divBdr>
        <w:top w:val="none" w:sz="0" w:space="0" w:color="auto"/>
        <w:left w:val="none" w:sz="0" w:space="0" w:color="auto"/>
        <w:bottom w:val="none" w:sz="0" w:space="0" w:color="auto"/>
        <w:right w:val="none" w:sz="0" w:space="0" w:color="auto"/>
      </w:divBdr>
    </w:div>
    <w:div w:id="933592690">
      <w:bodyDiv w:val="1"/>
      <w:marLeft w:val="0"/>
      <w:marRight w:val="0"/>
      <w:marTop w:val="0"/>
      <w:marBottom w:val="0"/>
      <w:divBdr>
        <w:top w:val="none" w:sz="0" w:space="0" w:color="auto"/>
        <w:left w:val="none" w:sz="0" w:space="0" w:color="auto"/>
        <w:bottom w:val="none" w:sz="0" w:space="0" w:color="auto"/>
        <w:right w:val="none" w:sz="0" w:space="0" w:color="auto"/>
      </w:divBdr>
    </w:div>
    <w:div w:id="985358153">
      <w:bodyDiv w:val="1"/>
      <w:marLeft w:val="0"/>
      <w:marRight w:val="0"/>
      <w:marTop w:val="0"/>
      <w:marBottom w:val="0"/>
      <w:divBdr>
        <w:top w:val="none" w:sz="0" w:space="0" w:color="auto"/>
        <w:left w:val="none" w:sz="0" w:space="0" w:color="auto"/>
        <w:bottom w:val="none" w:sz="0" w:space="0" w:color="auto"/>
        <w:right w:val="none" w:sz="0" w:space="0" w:color="auto"/>
      </w:divBdr>
    </w:div>
    <w:div w:id="994913839">
      <w:bodyDiv w:val="1"/>
      <w:marLeft w:val="0"/>
      <w:marRight w:val="0"/>
      <w:marTop w:val="0"/>
      <w:marBottom w:val="0"/>
      <w:divBdr>
        <w:top w:val="none" w:sz="0" w:space="0" w:color="auto"/>
        <w:left w:val="none" w:sz="0" w:space="0" w:color="auto"/>
        <w:bottom w:val="none" w:sz="0" w:space="0" w:color="auto"/>
        <w:right w:val="none" w:sz="0" w:space="0" w:color="auto"/>
      </w:divBdr>
    </w:div>
    <w:div w:id="1030912926">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038899295">
      <w:bodyDiv w:val="1"/>
      <w:marLeft w:val="0"/>
      <w:marRight w:val="0"/>
      <w:marTop w:val="0"/>
      <w:marBottom w:val="0"/>
      <w:divBdr>
        <w:top w:val="none" w:sz="0" w:space="0" w:color="auto"/>
        <w:left w:val="none" w:sz="0" w:space="0" w:color="auto"/>
        <w:bottom w:val="none" w:sz="0" w:space="0" w:color="auto"/>
        <w:right w:val="none" w:sz="0" w:space="0" w:color="auto"/>
      </w:divBdr>
    </w:div>
    <w:div w:id="1058436027">
      <w:bodyDiv w:val="1"/>
      <w:marLeft w:val="0"/>
      <w:marRight w:val="0"/>
      <w:marTop w:val="0"/>
      <w:marBottom w:val="0"/>
      <w:divBdr>
        <w:top w:val="none" w:sz="0" w:space="0" w:color="auto"/>
        <w:left w:val="none" w:sz="0" w:space="0" w:color="auto"/>
        <w:bottom w:val="none" w:sz="0" w:space="0" w:color="auto"/>
        <w:right w:val="none" w:sz="0" w:space="0" w:color="auto"/>
      </w:divBdr>
    </w:div>
    <w:div w:id="1063408542">
      <w:bodyDiv w:val="1"/>
      <w:marLeft w:val="0"/>
      <w:marRight w:val="0"/>
      <w:marTop w:val="0"/>
      <w:marBottom w:val="0"/>
      <w:divBdr>
        <w:top w:val="none" w:sz="0" w:space="0" w:color="auto"/>
        <w:left w:val="none" w:sz="0" w:space="0" w:color="auto"/>
        <w:bottom w:val="none" w:sz="0" w:space="0" w:color="auto"/>
        <w:right w:val="none" w:sz="0" w:space="0" w:color="auto"/>
      </w:divBdr>
    </w:div>
    <w:div w:id="1110198785">
      <w:bodyDiv w:val="1"/>
      <w:marLeft w:val="0"/>
      <w:marRight w:val="0"/>
      <w:marTop w:val="0"/>
      <w:marBottom w:val="0"/>
      <w:divBdr>
        <w:top w:val="none" w:sz="0" w:space="0" w:color="auto"/>
        <w:left w:val="none" w:sz="0" w:space="0" w:color="auto"/>
        <w:bottom w:val="none" w:sz="0" w:space="0" w:color="auto"/>
        <w:right w:val="none" w:sz="0" w:space="0" w:color="auto"/>
      </w:divBdr>
    </w:div>
    <w:div w:id="1119225610">
      <w:bodyDiv w:val="1"/>
      <w:marLeft w:val="0"/>
      <w:marRight w:val="0"/>
      <w:marTop w:val="0"/>
      <w:marBottom w:val="0"/>
      <w:divBdr>
        <w:top w:val="none" w:sz="0" w:space="0" w:color="auto"/>
        <w:left w:val="none" w:sz="0" w:space="0" w:color="auto"/>
        <w:bottom w:val="none" w:sz="0" w:space="0" w:color="auto"/>
        <w:right w:val="none" w:sz="0" w:space="0" w:color="auto"/>
      </w:divBdr>
    </w:div>
    <w:div w:id="1124468634">
      <w:bodyDiv w:val="1"/>
      <w:marLeft w:val="0"/>
      <w:marRight w:val="0"/>
      <w:marTop w:val="0"/>
      <w:marBottom w:val="0"/>
      <w:divBdr>
        <w:top w:val="none" w:sz="0" w:space="0" w:color="auto"/>
        <w:left w:val="none" w:sz="0" w:space="0" w:color="auto"/>
        <w:bottom w:val="none" w:sz="0" w:space="0" w:color="auto"/>
        <w:right w:val="none" w:sz="0" w:space="0" w:color="auto"/>
      </w:divBdr>
    </w:div>
    <w:div w:id="1151361137">
      <w:bodyDiv w:val="1"/>
      <w:marLeft w:val="0"/>
      <w:marRight w:val="0"/>
      <w:marTop w:val="0"/>
      <w:marBottom w:val="0"/>
      <w:divBdr>
        <w:top w:val="none" w:sz="0" w:space="0" w:color="auto"/>
        <w:left w:val="none" w:sz="0" w:space="0" w:color="auto"/>
        <w:bottom w:val="none" w:sz="0" w:space="0" w:color="auto"/>
        <w:right w:val="none" w:sz="0" w:space="0" w:color="auto"/>
      </w:divBdr>
    </w:div>
    <w:div w:id="1159881652">
      <w:bodyDiv w:val="1"/>
      <w:marLeft w:val="0"/>
      <w:marRight w:val="0"/>
      <w:marTop w:val="0"/>
      <w:marBottom w:val="0"/>
      <w:divBdr>
        <w:top w:val="none" w:sz="0" w:space="0" w:color="auto"/>
        <w:left w:val="none" w:sz="0" w:space="0" w:color="auto"/>
        <w:bottom w:val="none" w:sz="0" w:space="0" w:color="auto"/>
        <w:right w:val="none" w:sz="0" w:space="0" w:color="auto"/>
      </w:divBdr>
    </w:div>
    <w:div w:id="1161385170">
      <w:bodyDiv w:val="1"/>
      <w:marLeft w:val="0"/>
      <w:marRight w:val="0"/>
      <w:marTop w:val="0"/>
      <w:marBottom w:val="0"/>
      <w:divBdr>
        <w:top w:val="none" w:sz="0" w:space="0" w:color="auto"/>
        <w:left w:val="none" w:sz="0" w:space="0" w:color="auto"/>
        <w:bottom w:val="none" w:sz="0" w:space="0" w:color="auto"/>
        <w:right w:val="none" w:sz="0" w:space="0" w:color="auto"/>
      </w:divBdr>
    </w:div>
    <w:div w:id="1171142312">
      <w:bodyDiv w:val="1"/>
      <w:marLeft w:val="0"/>
      <w:marRight w:val="0"/>
      <w:marTop w:val="0"/>
      <w:marBottom w:val="0"/>
      <w:divBdr>
        <w:top w:val="none" w:sz="0" w:space="0" w:color="auto"/>
        <w:left w:val="none" w:sz="0" w:space="0" w:color="auto"/>
        <w:bottom w:val="none" w:sz="0" w:space="0" w:color="auto"/>
        <w:right w:val="none" w:sz="0" w:space="0" w:color="auto"/>
      </w:divBdr>
    </w:div>
    <w:div w:id="1212495903">
      <w:bodyDiv w:val="1"/>
      <w:marLeft w:val="0"/>
      <w:marRight w:val="0"/>
      <w:marTop w:val="0"/>
      <w:marBottom w:val="0"/>
      <w:divBdr>
        <w:top w:val="none" w:sz="0" w:space="0" w:color="auto"/>
        <w:left w:val="none" w:sz="0" w:space="0" w:color="auto"/>
        <w:bottom w:val="none" w:sz="0" w:space="0" w:color="auto"/>
        <w:right w:val="none" w:sz="0" w:space="0" w:color="auto"/>
      </w:divBdr>
    </w:div>
    <w:div w:id="1221139394">
      <w:bodyDiv w:val="1"/>
      <w:marLeft w:val="0"/>
      <w:marRight w:val="0"/>
      <w:marTop w:val="0"/>
      <w:marBottom w:val="0"/>
      <w:divBdr>
        <w:top w:val="none" w:sz="0" w:space="0" w:color="auto"/>
        <w:left w:val="none" w:sz="0" w:space="0" w:color="auto"/>
        <w:bottom w:val="none" w:sz="0" w:space="0" w:color="auto"/>
        <w:right w:val="none" w:sz="0" w:space="0" w:color="auto"/>
      </w:divBdr>
    </w:div>
    <w:div w:id="1234122113">
      <w:bodyDiv w:val="1"/>
      <w:marLeft w:val="0"/>
      <w:marRight w:val="0"/>
      <w:marTop w:val="0"/>
      <w:marBottom w:val="0"/>
      <w:divBdr>
        <w:top w:val="none" w:sz="0" w:space="0" w:color="auto"/>
        <w:left w:val="none" w:sz="0" w:space="0" w:color="auto"/>
        <w:bottom w:val="none" w:sz="0" w:space="0" w:color="auto"/>
        <w:right w:val="none" w:sz="0" w:space="0" w:color="auto"/>
      </w:divBdr>
    </w:div>
    <w:div w:id="1243488530">
      <w:bodyDiv w:val="1"/>
      <w:marLeft w:val="0"/>
      <w:marRight w:val="0"/>
      <w:marTop w:val="0"/>
      <w:marBottom w:val="0"/>
      <w:divBdr>
        <w:top w:val="none" w:sz="0" w:space="0" w:color="auto"/>
        <w:left w:val="none" w:sz="0" w:space="0" w:color="auto"/>
        <w:bottom w:val="none" w:sz="0" w:space="0" w:color="auto"/>
        <w:right w:val="none" w:sz="0" w:space="0" w:color="auto"/>
      </w:divBdr>
    </w:div>
    <w:div w:id="1256015463">
      <w:bodyDiv w:val="1"/>
      <w:marLeft w:val="0"/>
      <w:marRight w:val="0"/>
      <w:marTop w:val="0"/>
      <w:marBottom w:val="0"/>
      <w:divBdr>
        <w:top w:val="none" w:sz="0" w:space="0" w:color="auto"/>
        <w:left w:val="none" w:sz="0" w:space="0" w:color="auto"/>
        <w:bottom w:val="none" w:sz="0" w:space="0" w:color="auto"/>
        <w:right w:val="none" w:sz="0" w:space="0" w:color="auto"/>
      </w:divBdr>
    </w:div>
    <w:div w:id="1282687742">
      <w:bodyDiv w:val="1"/>
      <w:marLeft w:val="0"/>
      <w:marRight w:val="0"/>
      <w:marTop w:val="0"/>
      <w:marBottom w:val="0"/>
      <w:divBdr>
        <w:top w:val="none" w:sz="0" w:space="0" w:color="auto"/>
        <w:left w:val="none" w:sz="0" w:space="0" w:color="auto"/>
        <w:bottom w:val="none" w:sz="0" w:space="0" w:color="auto"/>
        <w:right w:val="none" w:sz="0" w:space="0" w:color="auto"/>
      </w:divBdr>
    </w:div>
    <w:div w:id="1283802419">
      <w:bodyDiv w:val="1"/>
      <w:marLeft w:val="0"/>
      <w:marRight w:val="0"/>
      <w:marTop w:val="0"/>
      <w:marBottom w:val="0"/>
      <w:divBdr>
        <w:top w:val="none" w:sz="0" w:space="0" w:color="auto"/>
        <w:left w:val="none" w:sz="0" w:space="0" w:color="auto"/>
        <w:bottom w:val="none" w:sz="0" w:space="0" w:color="auto"/>
        <w:right w:val="none" w:sz="0" w:space="0" w:color="auto"/>
      </w:divBdr>
    </w:div>
    <w:div w:id="1381594707">
      <w:bodyDiv w:val="1"/>
      <w:marLeft w:val="0"/>
      <w:marRight w:val="0"/>
      <w:marTop w:val="0"/>
      <w:marBottom w:val="0"/>
      <w:divBdr>
        <w:top w:val="none" w:sz="0" w:space="0" w:color="auto"/>
        <w:left w:val="none" w:sz="0" w:space="0" w:color="auto"/>
        <w:bottom w:val="none" w:sz="0" w:space="0" w:color="auto"/>
        <w:right w:val="none" w:sz="0" w:space="0" w:color="auto"/>
      </w:divBdr>
    </w:div>
    <w:div w:id="1455826310">
      <w:bodyDiv w:val="1"/>
      <w:marLeft w:val="0"/>
      <w:marRight w:val="0"/>
      <w:marTop w:val="0"/>
      <w:marBottom w:val="0"/>
      <w:divBdr>
        <w:top w:val="none" w:sz="0" w:space="0" w:color="auto"/>
        <w:left w:val="none" w:sz="0" w:space="0" w:color="auto"/>
        <w:bottom w:val="none" w:sz="0" w:space="0" w:color="auto"/>
        <w:right w:val="none" w:sz="0" w:space="0" w:color="auto"/>
      </w:divBdr>
    </w:div>
    <w:div w:id="1462117888">
      <w:bodyDiv w:val="1"/>
      <w:marLeft w:val="0"/>
      <w:marRight w:val="0"/>
      <w:marTop w:val="0"/>
      <w:marBottom w:val="0"/>
      <w:divBdr>
        <w:top w:val="none" w:sz="0" w:space="0" w:color="auto"/>
        <w:left w:val="none" w:sz="0" w:space="0" w:color="auto"/>
        <w:bottom w:val="none" w:sz="0" w:space="0" w:color="auto"/>
        <w:right w:val="none" w:sz="0" w:space="0" w:color="auto"/>
      </w:divBdr>
    </w:div>
    <w:div w:id="1468663564">
      <w:bodyDiv w:val="1"/>
      <w:marLeft w:val="0"/>
      <w:marRight w:val="0"/>
      <w:marTop w:val="0"/>
      <w:marBottom w:val="0"/>
      <w:divBdr>
        <w:top w:val="none" w:sz="0" w:space="0" w:color="auto"/>
        <w:left w:val="none" w:sz="0" w:space="0" w:color="auto"/>
        <w:bottom w:val="none" w:sz="0" w:space="0" w:color="auto"/>
        <w:right w:val="none" w:sz="0" w:space="0" w:color="auto"/>
      </w:divBdr>
    </w:div>
    <w:div w:id="1486822397">
      <w:bodyDiv w:val="1"/>
      <w:marLeft w:val="0"/>
      <w:marRight w:val="0"/>
      <w:marTop w:val="0"/>
      <w:marBottom w:val="0"/>
      <w:divBdr>
        <w:top w:val="none" w:sz="0" w:space="0" w:color="auto"/>
        <w:left w:val="none" w:sz="0" w:space="0" w:color="auto"/>
        <w:bottom w:val="none" w:sz="0" w:space="0" w:color="auto"/>
        <w:right w:val="none" w:sz="0" w:space="0" w:color="auto"/>
      </w:divBdr>
    </w:div>
    <w:div w:id="1499685262">
      <w:bodyDiv w:val="1"/>
      <w:marLeft w:val="0"/>
      <w:marRight w:val="0"/>
      <w:marTop w:val="0"/>
      <w:marBottom w:val="0"/>
      <w:divBdr>
        <w:top w:val="none" w:sz="0" w:space="0" w:color="auto"/>
        <w:left w:val="none" w:sz="0" w:space="0" w:color="auto"/>
        <w:bottom w:val="none" w:sz="0" w:space="0" w:color="auto"/>
        <w:right w:val="none" w:sz="0" w:space="0" w:color="auto"/>
      </w:divBdr>
    </w:div>
    <w:div w:id="1503275877">
      <w:bodyDiv w:val="1"/>
      <w:marLeft w:val="0"/>
      <w:marRight w:val="0"/>
      <w:marTop w:val="0"/>
      <w:marBottom w:val="0"/>
      <w:divBdr>
        <w:top w:val="none" w:sz="0" w:space="0" w:color="auto"/>
        <w:left w:val="none" w:sz="0" w:space="0" w:color="auto"/>
        <w:bottom w:val="none" w:sz="0" w:space="0" w:color="auto"/>
        <w:right w:val="none" w:sz="0" w:space="0" w:color="auto"/>
      </w:divBdr>
    </w:div>
    <w:div w:id="1509825989">
      <w:bodyDiv w:val="1"/>
      <w:marLeft w:val="0"/>
      <w:marRight w:val="0"/>
      <w:marTop w:val="0"/>
      <w:marBottom w:val="0"/>
      <w:divBdr>
        <w:top w:val="none" w:sz="0" w:space="0" w:color="auto"/>
        <w:left w:val="none" w:sz="0" w:space="0" w:color="auto"/>
        <w:bottom w:val="none" w:sz="0" w:space="0" w:color="auto"/>
        <w:right w:val="none" w:sz="0" w:space="0" w:color="auto"/>
      </w:divBdr>
    </w:div>
    <w:div w:id="1601134624">
      <w:bodyDiv w:val="1"/>
      <w:marLeft w:val="0"/>
      <w:marRight w:val="0"/>
      <w:marTop w:val="0"/>
      <w:marBottom w:val="0"/>
      <w:divBdr>
        <w:top w:val="none" w:sz="0" w:space="0" w:color="auto"/>
        <w:left w:val="none" w:sz="0" w:space="0" w:color="auto"/>
        <w:bottom w:val="none" w:sz="0" w:space="0" w:color="auto"/>
        <w:right w:val="none" w:sz="0" w:space="0" w:color="auto"/>
      </w:divBdr>
    </w:div>
    <w:div w:id="1604341729">
      <w:bodyDiv w:val="1"/>
      <w:marLeft w:val="0"/>
      <w:marRight w:val="0"/>
      <w:marTop w:val="0"/>
      <w:marBottom w:val="0"/>
      <w:divBdr>
        <w:top w:val="none" w:sz="0" w:space="0" w:color="auto"/>
        <w:left w:val="none" w:sz="0" w:space="0" w:color="auto"/>
        <w:bottom w:val="none" w:sz="0" w:space="0" w:color="auto"/>
        <w:right w:val="none" w:sz="0" w:space="0" w:color="auto"/>
      </w:divBdr>
    </w:div>
    <w:div w:id="1704745387">
      <w:bodyDiv w:val="1"/>
      <w:marLeft w:val="0"/>
      <w:marRight w:val="0"/>
      <w:marTop w:val="0"/>
      <w:marBottom w:val="0"/>
      <w:divBdr>
        <w:top w:val="none" w:sz="0" w:space="0" w:color="auto"/>
        <w:left w:val="none" w:sz="0" w:space="0" w:color="auto"/>
        <w:bottom w:val="none" w:sz="0" w:space="0" w:color="auto"/>
        <w:right w:val="none" w:sz="0" w:space="0" w:color="auto"/>
      </w:divBdr>
    </w:div>
    <w:div w:id="1764834825">
      <w:bodyDiv w:val="1"/>
      <w:marLeft w:val="0"/>
      <w:marRight w:val="0"/>
      <w:marTop w:val="0"/>
      <w:marBottom w:val="0"/>
      <w:divBdr>
        <w:top w:val="none" w:sz="0" w:space="0" w:color="auto"/>
        <w:left w:val="none" w:sz="0" w:space="0" w:color="auto"/>
        <w:bottom w:val="none" w:sz="0" w:space="0" w:color="auto"/>
        <w:right w:val="none" w:sz="0" w:space="0" w:color="auto"/>
      </w:divBdr>
    </w:div>
    <w:div w:id="1770194462">
      <w:bodyDiv w:val="1"/>
      <w:marLeft w:val="0"/>
      <w:marRight w:val="0"/>
      <w:marTop w:val="0"/>
      <w:marBottom w:val="0"/>
      <w:divBdr>
        <w:top w:val="none" w:sz="0" w:space="0" w:color="auto"/>
        <w:left w:val="none" w:sz="0" w:space="0" w:color="auto"/>
        <w:bottom w:val="none" w:sz="0" w:space="0" w:color="auto"/>
        <w:right w:val="none" w:sz="0" w:space="0" w:color="auto"/>
      </w:divBdr>
    </w:div>
    <w:div w:id="1775786729">
      <w:bodyDiv w:val="1"/>
      <w:marLeft w:val="0"/>
      <w:marRight w:val="0"/>
      <w:marTop w:val="0"/>
      <w:marBottom w:val="0"/>
      <w:divBdr>
        <w:top w:val="none" w:sz="0" w:space="0" w:color="auto"/>
        <w:left w:val="none" w:sz="0" w:space="0" w:color="auto"/>
        <w:bottom w:val="none" w:sz="0" w:space="0" w:color="auto"/>
        <w:right w:val="none" w:sz="0" w:space="0" w:color="auto"/>
      </w:divBdr>
    </w:div>
    <w:div w:id="1797599728">
      <w:bodyDiv w:val="1"/>
      <w:marLeft w:val="0"/>
      <w:marRight w:val="0"/>
      <w:marTop w:val="0"/>
      <w:marBottom w:val="0"/>
      <w:divBdr>
        <w:top w:val="none" w:sz="0" w:space="0" w:color="auto"/>
        <w:left w:val="none" w:sz="0" w:space="0" w:color="auto"/>
        <w:bottom w:val="none" w:sz="0" w:space="0" w:color="auto"/>
        <w:right w:val="none" w:sz="0" w:space="0" w:color="auto"/>
      </w:divBdr>
    </w:div>
    <w:div w:id="1800605244">
      <w:bodyDiv w:val="1"/>
      <w:marLeft w:val="0"/>
      <w:marRight w:val="0"/>
      <w:marTop w:val="0"/>
      <w:marBottom w:val="0"/>
      <w:divBdr>
        <w:top w:val="none" w:sz="0" w:space="0" w:color="auto"/>
        <w:left w:val="none" w:sz="0" w:space="0" w:color="auto"/>
        <w:bottom w:val="none" w:sz="0" w:space="0" w:color="auto"/>
        <w:right w:val="none" w:sz="0" w:space="0" w:color="auto"/>
      </w:divBdr>
    </w:div>
    <w:div w:id="1853492562">
      <w:bodyDiv w:val="1"/>
      <w:marLeft w:val="0"/>
      <w:marRight w:val="0"/>
      <w:marTop w:val="0"/>
      <w:marBottom w:val="0"/>
      <w:divBdr>
        <w:top w:val="none" w:sz="0" w:space="0" w:color="auto"/>
        <w:left w:val="none" w:sz="0" w:space="0" w:color="auto"/>
        <w:bottom w:val="none" w:sz="0" w:space="0" w:color="auto"/>
        <w:right w:val="none" w:sz="0" w:space="0" w:color="auto"/>
      </w:divBdr>
    </w:div>
    <w:div w:id="1879396703">
      <w:bodyDiv w:val="1"/>
      <w:marLeft w:val="0"/>
      <w:marRight w:val="0"/>
      <w:marTop w:val="0"/>
      <w:marBottom w:val="0"/>
      <w:divBdr>
        <w:top w:val="none" w:sz="0" w:space="0" w:color="auto"/>
        <w:left w:val="none" w:sz="0" w:space="0" w:color="auto"/>
        <w:bottom w:val="none" w:sz="0" w:space="0" w:color="auto"/>
        <w:right w:val="none" w:sz="0" w:space="0" w:color="auto"/>
      </w:divBdr>
    </w:div>
    <w:div w:id="1910581226">
      <w:bodyDiv w:val="1"/>
      <w:marLeft w:val="0"/>
      <w:marRight w:val="0"/>
      <w:marTop w:val="0"/>
      <w:marBottom w:val="0"/>
      <w:divBdr>
        <w:top w:val="none" w:sz="0" w:space="0" w:color="auto"/>
        <w:left w:val="none" w:sz="0" w:space="0" w:color="auto"/>
        <w:bottom w:val="none" w:sz="0" w:space="0" w:color="auto"/>
        <w:right w:val="none" w:sz="0" w:space="0" w:color="auto"/>
      </w:divBdr>
    </w:div>
    <w:div w:id="1910925072">
      <w:bodyDiv w:val="1"/>
      <w:marLeft w:val="0"/>
      <w:marRight w:val="0"/>
      <w:marTop w:val="0"/>
      <w:marBottom w:val="0"/>
      <w:divBdr>
        <w:top w:val="none" w:sz="0" w:space="0" w:color="auto"/>
        <w:left w:val="none" w:sz="0" w:space="0" w:color="auto"/>
        <w:bottom w:val="none" w:sz="0" w:space="0" w:color="auto"/>
        <w:right w:val="none" w:sz="0" w:space="0" w:color="auto"/>
      </w:divBdr>
    </w:div>
    <w:div w:id="1937442565">
      <w:bodyDiv w:val="1"/>
      <w:marLeft w:val="0"/>
      <w:marRight w:val="0"/>
      <w:marTop w:val="0"/>
      <w:marBottom w:val="0"/>
      <w:divBdr>
        <w:top w:val="none" w:sz="0" w:space="0" w:color="auto"/>
        <w:left w:val="none" w:sz="0" w:space="0" w:color="auto"/>
        <w:bottom w:val="none" w:sz="0" w:space="0" w:color="auto"/>
        <w:right w:val="none" w:sz="0" w:space="0" w:color="auto"/>
      </w:divBdr>
    </w:div>
    <w:div w:id="1941138418">
      <w:bodyDiv w:val="1"/>
      <w:marLeft w:val="0"/>
      <w:marRight w:val="0"/>
      <w:marTop w:val="0"/>
      <w:marBottom w:val="0"/>
      <w:divBdr>
        <w:top w:val="none" w:sz="0" w:space="0" w:color="auto"/>
        <w:left w:val="none" w:sz="0" w:space="0" w:color="auto"/>
        <w:bottom w:val="none" w:sz="0" w:space="0" w:color="auto"/>
        <w:right w:val="none" w:sz="0" w:space="0" w:color="auto"/>
      </w:divBdr>
    </w:div>
    <w:div w:id="1951010958">
      <w:bodyDiv w:val="1"/>
      <w:marLeft w:val="0"/>
      <w:marRight w:val="0"/>
      <w:marTop w:val="0"/>
      <w:marBottom w:val="0"/>
      <w:divBdr>
        <w:top w:val="none" w:sz="0" w:space="0" w:color="auto"/>
        <w:left w:val="none" w:sz="0" w:space="0" w:color="auto"/>
        <w:bottom w:val="none" w:sz="0" w:space="0" w:color="auto"/>
        <w:right w:val="none" w:sz="0" w:space="0" w:color="auto"/>
      </w:divBdr>
    </w:div>
    <w:div w:id="1968853327">
      <w:bodyDiv w:val="1"/>
      <w:marLeft w:val="0"/>
      <w:marRight w:val="0"/>
      <w:marTop w:val="0"/>
      <w:marBottom w:val="0"/>
      <w:divBdr>
        <w:top w:val="none" w:sz="0" w:space="0" w:color="auto"/>
        <w:left w:val="none" w:sz="0" w:space="0" w:color="auto"/>
        <w:bottom w:val="none" w:sz="0" w:space="0" w:color="auto"/>
        <w:right w:val="none" w:sz="0" w:space="0" w:color="auto"/>
      </w:divBdr>
    </w:div>
    <w:div w:id="1979069553">
      <w:bodyDiv w:val="1"/>
      <w:marLeft w:val="0"/>
      <w:marRight w:val="0"/>
      <w:marTop w:val="0"/>
      <w:marBottom w:val="0"/>
      <w:divBdr>
        <w:top w:val="none" w:sz="0" w:space="0" w:color="auto"/>
        <w:left w:val="none" w:sz="0" w:space="0" w:color="auto"/>
        <w:bottom w:val="none" w:sz="0" w:space="0" w:color="auto"/>
        <w:right w:val="none" w:sz="0" w:space="0" w:color="auto"/>
      </w:divBdr>
    </w:div>
    <w:div w:id="1997415909">
      <w:bodyDiv w:val="1"/>
      <w:marLeft w:val="0"/>
      <w:marRight w:val="0"/>
      <w:marTop w:val="0"/>
      <w:marBottom w:val="0"/>
      <w:divBdr>
        <w:top w:val="none" w:sz="0" w:space="0" w:color="auto"/>
        <w:left w:val="none" w:sz="0" w:space="0" w:color="auto"/>
        <w:bottom w:val="none" w:sz="0" w:space="0" w:color="auto"/>
        <w:right w:val="none" w:sz="0" w:space="0" w:color="auto"/>
      </w:divBdr>
    </w:div>
    <w:div w:id="21279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corsalud.com.ar" TargetMode="External"/><Relationship Id="rId13" Type="http://schemas.openxmlformats.org/officeDocument/2006/relationships/hyperlink" Target="javascript:imPopUpWin('http://www.colpsiba.org.ar/obrassociales/sec_Login/',0,0,'yes','yes');" TargetMode="External"/><Relationship Id="rId18" Type="http://schemas.openxmlformats.org/officeDocument/2006/relationships/hyperlink" Target="javascript:imPopUpWin('https://www.youtube.com/watch?v=EdxOdCSIKPQ',0,0,'yes','y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lpsiba.org.ar/obrassociales" TargetMode="External"/><Relationship Id="rId17" Type="http://schemas.openxmlformats.org/officeDocument/2006/relationships/hyperlink" Target="javascript:imPopUpWin('http://www.colpsiba.org.ar/obrassociales/sec_Login/',0,0,'yes','yes');" TargetMode="External"/><Relationship Id="rId2" Type="http://schemas.openxmlformats.org/officeDocument/2006/relationships/numbering" Target="numbering.xml"/><Relationship Id="rId16" Type="http://schemas.openxmlformats.org/officeDocument/2006/relationships/hyperlink" Target="https://www.youtube.com/watch?v=EdxOdCSIKP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imPopUpWin('http://www.colpsiba.org.ar/obrassociales/sec_Login/',0,0,'yes','yes');" TargetMode="External"/><Relationship Id="rId5" Type="http://schemas.openxmlformats.org/officeDocument/2006/relationships/webSettings" Target="webSettings.xml"/><Relationship Id="rId15" Type="http://schemas.openxmlformats.org/officeDocument/2006/relationships/hyperlink" Target="http://www.colpsiba.org.ar/obrassociales" TargetMode="External"/><Relationship Id="rId10" Type="http://schemas.openxmlformats.org/officeDocument/2006/relationships/hyperlink" Target="mailto:sucvenado@oslpasteur.com.ar" TargetMode="External"/><Relationship Id="rId19" Type="http://schemas.openxmlformats.org/officeDocument/2006/relationships/hyperlink" Target="javascript:imPopUpWin('http://www.colpsiba.org.ar/obrassociales/sec_Login/',0,0,'yes','yes');" TargetMode="External"/><Relationship Id="rId4" Type="http://schemas.openxmlformats.org/officeDocument/2006/relationships/settings" Target="settings.xml"/><Relationship Id="rId9" Type="http://schemas.openxmlformats.org/officeDocument/2006/relationships/hyperlink" Target="http://www.prevencionsalud.com.ar/autogestion" TargetMode="External"/><Relationship Id="rId14" Type="http://schemas.openxmlformats.org/officeDocument/2006/relationships/hyperlink" Target="javascript:imPopUpWin('http://www.colpsiba.org.ar/obrassociales/sec_Login/',0,0,'yes','yes');" TargetMode="External"/><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BEB8-E4ED-4DF2-AA07-6614FFFD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3939</Words>
  <Characters>21667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Colegio de Psicologos</Company>
  <LinksUpToDate>false</LinksUpToDate>
  <CharactersWithSpaces>25555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silvia martire</cp:lastModifiedBy>
  <cp:revision>2</cp:revision>
  <cp:lastPrinted>2019-02-26T15:24:00Z</cp:lastPrinted>
  <dcterms:created xsi:type="dcterms:W3CDTF">2019-03-21T12:56:00Z</dcterms:created>
  <dcterms:modified xsi:type="dcterms:W3CDTF">2019-03-21T12:56:00Z</dcterms:modified>
</cp:coreProperties>
</file>